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6F" w:rsidRDefault="0012699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Содержание</w:t>
      </w:r>
    </w:p>
    <w:p w:rsidR="0052396F" w:rsidRDefault="0052396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</w:p>
    <w:p w:rsidR="0052396F" w:rsidRDefault="0012699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Введение…………………………………………………………………………..3</w:t>
      </w:r>
    </w:p>
    <w:p w:rsidR="0052396F" w:rsidRDefault="0012699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 xml:space="preserve">1.Общие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требования к выполнению  курсовой работы……………………….4</w:t>
      </w:r>
    </w:p>
    <w:p w:rsidR="0052396F" w:rsidRDefault="0012699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2. Оформление курсовой работы………………………………………………..6</w:t>
      </w:r>
    </w:p>
    <w:p w:rsidR="0052396F" w:rsidRDefault="0012699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3. Примерное содержание курсовой работы…………………………………. .8</w:t>
      </w:r>
    </w:p>
    <w:p w:rsidR="0052396F" w:rsidRDefault="0012699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4. Требования к оформлению списка литературы                                    ……..10</w:t>
      </w:r>
    </w:p>
    <w:p w:rsidR="0052396F" w:rsidRDefault="0012699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Литератур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а……………………………………………………………………….12</w:t>
      </w:r>
    </w:p>
    <w:p w:rsidR="0052396F" w:rsidRDefault="0012699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Приложение 1- Образец оформления титульного листа………………...........14</w:t>
      </w:r>
    </w:p>
    <w:p w:rsidR="0052396F" w:rsidRDefault="0012699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Приложение 2  -Тематика курсовых работ…………………………………....16</w:t>
      </w:r>
    </w:p>
    <w:p w:rsidR="0052396F" w:rsidRDefault="0012699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  <w:t>Приложение 3- Примерный план курсовой работы …………………………..18</w:t>
      </w:r>
    </w:p>
    <w:p w:rsidR="0052396F" w:rsidRDefault="0052396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</w:p>
    <w:p w:rsidR="0052396F" w:rsidRDefault="0052396F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 w:bidi="ar-SA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52396F">
      <w:pPr>
        <w:pStyle w:val="Style15"/>
        <w:widowControl/>
        <w:spacing w:line="360" w:lineRule="auto"/>
        <w:jc w:val="center"/>
        <w:rPr>
          <w:rStyle w:val="FontStyle47"/>
          <w:sz w:val="28"/>
          <w:szCs w:val="28"/>
        </w:rPr>
      </w:pPr>
    </w:p>
    <w:p w:rsidR="0052396F" w:rsidRDefault="0012699D">
      <w:pPr>
        <w:pStyle w:val="Style15"/>
        <w:widowControl/>
        <w:spacing w:line="360" w:lineRule="auto"/>
        <w:ind w:firstLine="709"/>
        <w:jc w:val="center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lastRenderedPageBreak/>
        <w:t>Введение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Для </w:t>
      </w:r>
      <w:r>
        <w:rPr>
          <w:rStyle w:val="FontStyle53"/>
          <w:sz w:val="28"/>
          <w:szCs w:val="28"/>
        </w:rPr>
        <w:t>современной организации одним из важнейших аспектов деятельности является эффективное управление организационными процессами и построение модели поведения организации в окружающей среде.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Подготовка бакалавров в области менеджмента осуществляется в соответс</w:t>
      </w:r>
      <w:r>
        <w:rPr>
          <w:rStyle w:val="FontStyle53"/>
          <w:sz w:val="28"/>
          <w:szCs w:val="28"/>
        </w:rPr>
        <w:t>твии с происходящими изменениями в деятельности предприятий (организаций).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Выполнение курсовой работы по дисциплине «Теория организации» - один из важных этапов учебного процесса в системе подготовки бакалавров менеджмента.</w:t>
      </w:r>
    </w:p>
    <w:p w:rsidR="0052396F" w:rsidRDefault="0012699D">
      <w:pPr>
        <w:pStyle w:val="Style16"/>
        <w:widowControl/>
        <w:spacing w:line="360" w:lineRule="auto"/>
        <w:ind w:left="355" w:firstLine="709"/>
        <w:jc w:val="left"/>
        <w:rPr>
          <w:rStyle w:val="FontStyle53"/>
          <w:b/>
          <w:sz w:val="28"/>
          <w:szCs w:val="28"/>
        </w:rPr>
      </w:pPr>
      <w:r>
        <w:rPr>
          <w:rStyle w:val="FontStyle53"/>
          <w:b/>
          <w:sz w:val="28"/>
          <w:szCs w:val="28"/>
        </w:rPr>
        <w:t>Основными целями курсовой работы</w:t>
      </w:r>
      <w:r>
        <w:rPr>
          <w:rStyle w:val="FontStyle53"/>
          <w:b/>
          <w:sz w:val="28"/>
          <w:szCs w:val="28"/>
        </w:rPr>
        <w:t xml:space="preserve"> являются:</w:t>
      </w:r>
    </w:p>
    <w:p w:rsidR="0052396F" w:rsidRDefault="0012699D">
      <w:pPr>
        <w:pStyle w:val="Style17"/>
        <w:widowControl/>
        <w:numPr>
          <w:ilvl w:val="0"/>
          <w:numId w:val="3"/>
        </w:numPr>
        <w:tabs>
          <w:tab w:val="left" w:pos="0"/>
        </w:tabs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закрепление и углубление знаний в области теории организации и организационного поведения предприятия, полученных на лекционных и практических занятиях;</w:t>
      </w:r>
    </w:p>
    <w:p w:rsidR="0052396F" w:rsidRDefault="0012699D">
      <w:pPr>
        <w:pStyle w:val="Style17"/>
        <w:widowControl/>
        <w:numPr>
          <w:ilvl w:val="0"/>
          <w:numId w:val="3"/>
        </w:numPr>
        <w:tabs>
          <w:tab w:val="left" w:pos="0"/>
        </w:tabs>
        <w:spacing w:line="360" w:lineRule="auto"/>
        <w:ind w:right="19"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приобретение и развитие навыков самостоятельного организационного проектирования;</w:t>
      </w:r>
    </w:p>
    <w:p w:rsidR="0052396F" w:rsidRDefault="0012699D">
      <w:pPr>
        <w:pStyle w:val="Style17"/>
        <w:widowControl/>
        <w:numPr>
          <w:ilvl w:val="0"/>
          <w:numId w:val="3"/>
        </w:numPr>
        <w:tabs>
          <w:tab w:val="left" w:pos="0"/>
        </w:tabs>
        <w:spacing w:line="360" w:lineRule="auto"/>
        <w:ind w:right="19"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развитие у</w:t>
      </w:r>
      <w:r>
        <w:rPr>
          <w:rStyle w:val="FontStyle53"/>
          <w:sz w:val="28"/>
          <w:szCs w:val="28"/>
        </w:rPr>
        <w:t>мения делать обоснованные выводы и вносить предложения по повышению эффективности управления организационными процессами;</w:t>
      </w:r>
    </w:p>
    <w:p w:rsidR="0052396F" w:rsidRDefault="0012699D">
      <w:pPr>
        <w:pStyle w:val="Style17"/>
        <w:widowControl/>
        <w:numPr>
          <w:ilvl w:val="0"/>
          <w:numId w:val="3"/>
        </w:numPr>
        <w:tabs>
          <w:tab w:val="left" w:pos="0"/>
        </w:tabs>
        <w:spacing w:line="360" w:lineRule="auto"/>
        <w:ind w:right="14" w:firstLine="709"/>
        <w:rPr>
          <w:rStyle w:val="FontStyle53"/>
          <w:b/>
          <w:bCs/>
          <w:sz w:val="28"/>
          <w:szCs w:val="28"/>
        </w:rPr>
      </w:pPr>
      <w:r>
        <w:rPr>
          <w:rStyle w:val="FontStyle53"/>
          <w:sz w:val="28"/>
          <w:szCs w:val="28"/>
        </w:rPr>
        <w:t>формирование способностей анализировать конкретные управленческие ситуации и формулировать соответствующие управленческие решения.</w:t>
      </w:r>
    </w:p>
    <w:p w:rsidR="0052396F" w:rsidRDefault="0052396F">
      <w:pPr>
        <w:pStyle w:val="Style17"/>
        <w:widowControl/>
        <w:tabs>
          <w:tab w:val="left" w:pos="0"/>
        </w:tabs>
        <w:spacing w:line="360" w:lineRule="auto"/>
        <w:ind w:right="14" w:firstLine="0"/>
        <w:jc w:val="center"/>
        <w:rPr>
          <w:rStyle w:val="FontStyle53"/>
          <w:b/>
          <w:bCs/>
          <w:sz w:val="28"/>
          <w:szCs w:val="28"/>
        </w:rPr>
      </w:pPr>
    </w:p>
    <w:p w:rsidR="0052396F" w:rsidRDefault="0052396F">
      <w:pPr>
        <w:pStyle w:val="Style17"/>
        <w:widowControl/>
        <w:tabs>
          <w:tab w:val="left" w:pos="0"/>
        </w:tabs>
        <w:spacing w:line="360" w:lineRule="auto"/>
        <w:ind w:right="14" w:firstLine="0"/>
        <w:jc w:val="center"/>
        <w:rPr>
          <w:rStyle w:val="FontStyle53"/>
          <w:b/>
          <w:bCs/>
          <w:sz w:val="28"/>
          <w:szCs w:val="28"/>
        </w:rPr>
      </w:pPr>
    </w:p>
    <w:p w:rsidR="0052396F" w:rsidRDefault="0052396F">
      <w:pPr>
        <w:pStyle w:val="Style17"/>
        <w:widowControl/>
        <w:tabs>
          <w:tab w:val="left" w:pos="0"/>
        </w:tabs>
        <w:spacing w:line="360" w:lineRule="auto"/>
        <w:ind w:right="14" w:firstLine="0"/>
        <w:jc w:val="center"/>
        <w:rPr>
          <w:rStyle w:val="FontStyle53"/>
          <w:b/>
          <w:bCs/>
          <w:sz w:val="28"/>
          <w:szCs w:val="28"/>
        </w:rPr>
      </w:pPr>
    </w:p>
    <w:p w:rsidR="0052396F" w:rsidRDefault="0052396F">
      <w:pPr>
        <w:pStyle w:val="Style17"/>
        <w:widowControl/>
        <w:tabs>
          <w:tab w:val="left" w:pos="0"/>
        </w:tabs>
        <w:spacing w:line="360" w:lineRule="auto"/>
        <w:ind w:right="14" w:firstLine="0"/>
        <w:jc w:val="center"/>
        <w:rPr>
          <w:rStyle w:val="FontStyle53"/>
          <w:b/>
          <w:bCs/>
          <w:sz w:val="28"/>
          <w:szCs w:val="28"/>
        </w:rPr>
      </w:pPr>
    </w:p>
    <w:p w:rsidR="0052396F" w:rsidRDefault="0052396F">
      <w:pPr>
        <w:pStyle w:val="Style17"/>
        <w:widowControl/>
        <w:tabs>
          <w:tab w:val="left" w:pos="0"/>
        </w:tabs>
        <w:spacing w:line="360" w:lineRule="auto"/>
        <w:ind w:right="14" w:firstLine="0"/>
        <w:jc w:val="center"/>
        <w:rPr>
          <w:rStyle w:val="FontStyle53"/>
          <w:b/>
          <w:bCs/>
          <w:sz w:val="28"/>
          <w:szCs w:val="28"/>
        </w:rPr>
      </w:pPr>
    </w:p>
    <w:p w:rsidR="0052396F" w:rsidRDefault="0052396F">
      <w:pPr>
        <w:pStyle w:val="Style17"/>
        <w:widowControl/>
        <w:tabs>
          <w:tab w:val="left" w:pos="0"/>
        </w:tabs>
        <w:spacing w:line="360" w:lineRule="auto"/>
        <w:ind w:right="14" w:firstLine="0"/>
        <w:jc w:val="center"/>
        <w:rPr>
          <w:rStyle w:val="FontStyle53"/>
          <w:b/>
          <w:bCs/>
          <w:sz w:val="28"/>
          <w:szCs w:val="28"/>
        </w:rPr>
      </w:pPr>
    </w:p>
    <w:p w:rsidR="0052396F" w:rsidRDefault="0052396F">
      <w:pPr>
        <w:pStyle w:val="Style17"/>
        <w:widowControl/>
        <w:tabs>
          <w:tab w:val="left" w:pos="0"/>
        </w:tabs>
        <w:spacing w:line="360" w:lineRule="auto"/>
        <w:ind w:right="14" w:firstLine="0"/>
        <w:jc w:val="center"/>
        <w:rPr>
          <w:rStyle w:val="FontStyle53"/>
          <w:b/>
          <w:bCs/>
          <w:sz w:val="28"/>
          <w:szCs w:val="28"/>
        </w:rPr>
      </w:pPr>
    </w:p>
    <w:p w:rsidR="0052396F" w:rsidRDefault="0052396F">
      <w:pPr>
        <w:pStyle w:val="Style17"/>
        <w:widowControl/>
        <w:tabs>
          <w:tab w:val="left" w:pos="0"/>
        </w:tabs>
        <w:spacing w:line="360" w:lineRule="auto"/>
        <w:ind w:right="14" w:firstLine="0"/>
        <w:jc w:val="center"/>
        <w:rPr>
          <w:rStyle w:val="FontStyle53"/>
          <w:b/>
          <w:bCs/>
          <w:sz w:val="28"/>
          <w:szCs w:val="28"/>
        </w:rPr>
      </w:pPr>
    </w:p>
    <w:p w:rsidR="0052396F" w:rsidRDefault="0012699D">
      <w:pPr>
        <w:pStyle w:val="Style17"/>
        <w:widowControl/>
        <w:numPr>
          <w:ilvl w:val="0"/>
          <w:numId w:val="3"/>
        </w:numPr>
        <w:tabs>
          <w:tab w:val="left" w:pos="0"/>
        </w:tabs>
        <w:spacing w:line="360" w:lineRule="auto"/>
        <w:ind w:right="14" w:firstLine="709"/>
        <w:jc w:val="center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1. Общие требования к выполнению курсовой работе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Современные требования функционирования организаций в условиях рыночной экономики включают вопросы построения модели организационных процессов и структуры управления организацией на адаптивном уровне с </w:t>
      </w:r>
      <w:r>
        <w:rPr>
          <w:rStyle w:val="FontStyle53"/>
          <w:sz w:val="28"/>
          <w:szCs w:val="28"/>
        </w:rPr>
        <w:t>высокой степенью конкурентоспособности. Эффективное управление организацией невозможно без использования инструментов мотивации и стимулирования труда, выбора стиля управления, построения моделей поведения в организации.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Для того чтобы работать в изменивши</w:t>
      </w:r>
      <w:r>
        <w:rPr>
          <w:rStyle w:val="FontStyle53"/>
          <w:sz w:val="28"/>
          <w:szCs w:val="28"/>
        </w:rPr>
        <w:t>хся условиях, нужно постоянно совершенствовать методы организационного менеджмента, непрерывно искать свое место в динамично меняющемся бизнесе. Руководителям предприятия на всех уровнях необходимо повышать эффективность управления человеческими ресурсами.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Курсовая работа должна содержать теоретический и практический материал по отдельным направлениям организационного менеджмента. Основное требование при выполнении курсовой работы - нацеленность на решение конкретных проблем по более эффективному управлению</w:t>
      </w:r>
      <w:r>
        <w:rPr>
          <w:rStyle w:val="FontStyle53"/>
          <w:sz w:val="28"/>
          <w:szCs w:val="28"/>
        </w:rPr>
        <w:t xml:space="preserve"> организационными процессами и распределению ресурсов организации, умение увязать знание теоретических вопросов с практической деятельностью организации.</w:t>
      </w:r>
    </w:p>
    <w:p w:rsidR="0052396F" w:rsidRDefault="0012699D">
      <w:pPr>
        <w:pStyle w:val="Style16"/>
        <w:widowControl/>
        <w:spacing w:line="360" w:lineRule="auto"/>
        <w:ind w:right="5"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Курсовая работа должна базироваться на фактических материалах конкретного предприятия, организации, фи</w:t>
      </w:r>
      <w:r>
        <w:rPr>
          <w:rStyle w:val="FontStyle53"/>
          <w:sz w:val="28"/>
          <w:szCs w:val="28"/>
        </w:rPr>
        <w:t>рмы, содержать технико-экономические показатели их деятельности за последние два-три года, на основе которых должен быть сделан анализ экономической деятельности предприятия.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При выполнении курсовой работы студенту следует руководствоваться учебной програм</w:t>
      </w:r>
      <w:r>
        <w:rPr>
          <w:rStyle w:val="FontStyle53"/>
          <w:sz w:val="28"/>
          <w:szCs w:val="28"/>
        </w:rPr>
        <w:t>мой и настоящими методическими указаниями.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lastRenderedPageBreak/>
        <w:t>Требования, предъявляемые к курсовой работе, можно объединить в три группы: требования к структуре; требования к содержанию (основной части); требования к оформлению.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Курсовая работа - одна из основных форм самост</w:t>
      </w:r>
      <w:r>
        <w:rPr>
          <w:rStyle w:val="FontStyle53"/>
          <w:sz w:val="28"/>
          <w:szCs w:val="28"/>
        </w:rPr>
        <w:t>оятельной работы студентов, изучающих дисциплину «Теория организации».Она состоит из отдельных этапов:- выбора темы; составления плана и календарного графика выполнения работы; изучения литературы и сбора информации; выполнения необходимых расчетов, написа</w:t>
      </w:r>
      <w:r>
        <w:rPr>
          <w:rStyle w:val="FontStyle53"/>
          <w:sz w:val="28"/>
          <w:szCs w:val="28"/>
        </w:rPr>
        <w:t>ния и оформления работы; представления работы на рецензирование; работы над замечаниями рецензента и подготовки к защите; защиты работы.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Написание курсовой работы осуществляется под руководством преподавателя - руководителя работы. Руководство начинается с</w:t>
      </w:r>
      <w:r>
        <w:rPr>
          <w:rStyle w:val="FontStyle53"/>
          <w:sz w:val="28"/>
          <w:szCs w:val="28"/>
        </w:rPr>
        <w:t xml:space="preserve"> выдачи задания и продолжается в форме консультаций.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Курсовая работа - сложная форма проверки знаний студентов, поэтому особое внимание следует обратить на то, чтобы ее содержание не носило отвлеченного характера.</w:t>
      </w:r>
    </w:p>
    <w:p w:rsidR="0052396F" w:rsidRDefault="0012699D">
      <w:pPr>
        <w:pStyle w:val="Style16"/>
        <w:widowControl/>
        <w:spacing w:line="360" w:lineRule="auto"/>
        <w:ind w:right="10"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Необходимо правильно понимать сущность </w:t>
      </w:r>
      <w:r>
        <w:rPr>
          <w:rStyle w:val="FontStyle53"/>
          <w:sz w:val="28"/>
          <w:szCs w:val="28"/>
        </w:rPr>
        <w:t xml:space="preserve">метода теоретического анализа и не сводить курсовую работу к переписыванию целых страниц из двух-трех источников. Чтобы исключить плагиат, серьезные теоретические положения приводят со ссылкой на источник, в качестве которого не рекомендуется использовать </w:t>
      </w:r>
      <w:r>
        <w:rPr>
          <w:rStyle w:val="FontStyle53"/>
          <w:sz w:val="28"/>
          <w:szCs w:val="28"/>
        </w:rPr>
        <w:t>учебник по данной дисциплине. Написание курсовой работы предполагает более глубокое изучение избранной темы, нежели она раскрывается в учебной литературе.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Структура курсовой работы должна способствовать раскрытию избранной темы и быть аналогична структуре </w:t>
      </w:r>
      <w:r>
        <w:rPr>
          <w:rStyle w:val="FontStyle53"/>
          <w:sz w:val="28"/>
          <w:szCs w:val="28"/>
        </w:rPr>
        <w:t>дипломной работы: иметь титульный лист, содержание, введение, основную часть, заключение, литературу и приложение.</w:t>
      </w:r>
    </w:p>
    <w:p w:rsidR="0052396F" w:rsidRDefault="0012699D">
      <w:pPr>
        <w:pStyle w:val="Style15"/>
        <w:widowControl/>
        <w:spacing w:line="360" w:lineRule="auto"/>
        <w:ind w:firstLine="709"/>
        <w:jc w:val="center"/>
        <w:rPr>
          <w:rStyle w:val="FontStyle47"/>
          <w:i/>
          <w:sz w:val="28"/>
          <w:szCs w:val="28"/>
        </w:rPr>
      </w:pPr>
      <w:r>
        <w:rPr>
          <w:rStyle w:val="FontStyle47"/>
          <w:i/>
          <w:sz w:val="28"/>
          <w:szCs w:val="28"/>
        </w:rPr>
        <w:t>Выбор темы курсовых работ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lastRenderedPageBreak/>
        <w:t xml:space="preserve">Выбор темы курсовой работы определяется интересами студента, его практической деятельностью и возможностью подбора </w:t>
      </w:r>
      <w:r>
        <w:rPr>
          <w:rStyle w:val="FontStyle53"/>
          <w:sz w:val="28"/>
          <w:szCs w:val="28"/>
        </w:rPr>
        <w:t>и использования необходимых фактических материалов по предприятию.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Вместе с тем тематика курсовых работ должна отвечать учебным задачам теоретического курса, быть увязана с практическими задачами менеджмента и науки, быть реальной.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Тему курсовой работы утв</w:t>
      </w:r>
      <w:r>
        <w:rPr>
          <w:rStyle w:val="FontStyle53"/>
          <w:sz w:val="28"/>
          <w:szCs w:val="28"/>
        </w:rPr>
        <w:t>ерждает научный руководитель.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Во </w:t>
      </w:r>
      <w:r>
        <w:rPr>
          <w:rStyle w:val="FontStyle44"/>
          <w:sz w:val="28"/>
          <w:szCs w:val="28"/>
        </w:rPr>
        <w:t xml:space="preserve">введении </w:t>
      </w:r>
      <w:r>
        <w:rPr>
          <w:rStyle w:val="FontStyle53"/>
          <w:sz w:val="28"/>
          <w:szCs w:val="28"/>
        </w:rPr>
        <w:t>обосновываются: актуальность темы, цель и задачи работы, предмет и объект исследования, теоретико – методологическая база исследования, методы исследования, эмпирическая база исследования, практическая значимость и</w:t>
      </w:r>
      <w:r>
        <w:rPr>
          <w:rStyle w:val="FontStyle53"/>
          <w:sz w:val="28"/>
          <w:szCs w:val="28"/>
        </w:rPr>
        <w:t>сследования, структура курсовой работы. Объём введения – до 3 страниц.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 xml:space="preserve">Первая глава </w:t>
      </w:r>
      <w:r>
        <w:rPr>
          <w:rStyle w:val="FontStyle53"/>
          <w:sz w:val="28"/>
          <w:szCs w:val="28"/>
        </w:rPr>
        <w:t xml:space="preserve">содержит общетеоретические вопросы темы, показывает ее актуальность. 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Во </w:t>
      </w:r>
      <w:r>
        <w:rPr>
          <w:rStyle w:val="FontStyle44"/>
          <w:sz w:val="28"/>
          <w:szCs w:val="28"/>
        </w:rPr>
        <w:t xml:space="preserve">второй главе </w:t>
      </w:r>
      <w:r>
        <w:rPr>
          <w:rStyle w:val="FontStyle53"/>
          <w:sz w:val="28"/>
          <w:szCs w:val="28"/>
        </w:rPr>
        <w:t>приводится подробная технико-экономическая характеристика базового предприятия, на пр</w:t>
      </w:r>
      <w:r>
        <w:rPr>
          <w:rStyle w:val="FontStyle53"/>
          <w:sz w:val="28"/>
          <w:szCs w:val="28"/>
        </w:rPr>
        <w:t xml:space="preserve">имере которого выполняется работа, анализируется опыт деятельности предприятия, а также разрабатываются предложения по решению выявленных проблем 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i/>
          <w:sz w:val="28"/>
          <w:szCs w:val="28"/>
        </w:rPr>
        <w:t>Заключение.</w:t>
      </w:r>
      <w:r>
        <w:rPr>
          <w:rStyle w:val="FontStyle53"/>
          <w:sz w:val="28"/>
          <w:szCs w:val="28"/>
        </w:rPr>
        <w:t xml:space="preserve"> В заключении делаются конкретные выводы и предложения, подводятся итоги выполнения целей и задач </w:t>
      </w:r>
      <w:r>
        <w:rPr>
          <w:rStyle w:val="FontStyle53"/>
          <w:sz w:val="28"/>
          <w:szCs w:val="28"/>
        </w:rPr>
        <w:t>исследования. Объём  заключения – до 3 страниц.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i/>
          <w:sz w:val="28"/>
          <w:szCs w:val="28"/>
        </w:rPr>
        <w:t xml:space="preserve">Приложение </w:t>
      </w:r>
      <w:r>
        <w:rPr>
          <w:rStyle w:val="FontStyle53"/>
          <w:sz w:val="28"/>
          <w:szCs w:val="28"/>
        </w:rPr>
        <w:t>содержит таблицы, рисунки и другие материалы.</w:t>
      </w:r>
    </w:p>
    <w:p w:rsidR="0052396F" w:rsidRDefault="0052396F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</w:p>
    <w:p w:rsidR="0052396F" w:rsidRDefault="0012699D">
      <w:pPr>
        <w:pStyle w:val="Style16"/>
        <w:widowControl/>
        <w:spacing w:line="360" w:lineRule="auto"/>
        <w:ind w:firstLine="709"/>
        <w:jc w:val="center"/>
        <w:rPr>
          <w:rStyle w:val="FontStyle53"/>
          <w:b/>
          <w:sz w:val="28"/>
          <w:szCs w:val="28"/>
        </w:rPr>
      </w:pPr>
      <w:r>
        <w:rPr>
          <w:rStyle w:val="FontStyle53"/>
          <w:b/>
          <w:sz w:val="28"/>
          <w:szCs w:val="28"/>
        </w:rPr>
        <w:t>2. Оформление курсовой работы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Курсовую работу рекомендуется выполнять на листах формата А4; гарнитура шрифта - </w:t>
      </w:r>
      <w:r>
        <w:rPr>
          <w:rStyle w:val="FontStyle53"/>
          <w:sz w:val="28"/>
          <w:szCs w:val="28"/>
          <w:lang w:val="en-US"/>
        </w:rPr>
        <w:t>Times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  <w:lang w:val="en-US"/>
        </w:rPr>
        <w:t>New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  <w:lang w:val="en-US"/>
        </w:rPr>
        <w:t>Roman</w:t>
      </w:r>
      <w:r>
        <w:rPr>
          <w:rStyle w:val="FontStyle53"/>
          <w:sz w:val="28"/>
          <w:szCs w:val="28"/>
        </w:rPr>
        <w:t>; размер шрифта - 14; ме</w:t>
      </w:r>
      <w:r>
        <w:rPr>
          <w:rStyle w:val="FontStyle53"/>
          <w:sz w:val="28"/>
          <w:szCs w:val="28"/>
        </w:rPr>
        <w:t>жстрочный интервал полуторный; левое поле - 3 см, правое - 1,5 см, верхнее и нижнее поля - по 2 см. Объем работы - 30-40 страниц. Работу необходимо набрать на компьютере и распечатать на принтере. Работу сшивают в папку-скоросшиватель или переплетают.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lastRenderedPageBreak/>
        <w:t>Раск</w:t>
      </w:r>
      <w:r>
        <w:rPr>
          <w:rStyle w:val="FontStyle53"/>
          <w:sz w:val="28"/>
          <w:szCs w:val="28"/>
        </w:rPr>
        <w:t>рывать вопросы темы нужно короткими, четко сформулированными фразами. Названия разделов необходимо формулировать в соответствии с вопросами плана, разработанного студентом с учетом рекомендаций данных методических указаний. Вопрос о необходимости изменения</w:t>
      </w:r>
      <w:r>
        <w:rPr>
          <w:rStyle w:val="FontStyle53"/>
          <w:sz w:val="28"/>
          <w:szCs w:val="28"/>
        </w:rPr>
        <w:t xml:space="preserve"> плана работы согласовывается с преподавателем, читающим лекции по данной дисциплине. Не допускаются сокращения слов, кроме общепринятых. Абзац по тексту -1,5.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При подборе литературы следует внимательно ознакомиться со списком, приведенным в конце методич</w:t>
      </w:r>
      <w:r>
        <w:rPr>
          <w:rStyle w:val="FontStyle53"/>
          <w:sz w:val="28"/>
          <w:szCs w:val="28"/>
        </w:rPr>
        <w:t>еских указаний.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Введение, заключение, список литературы и каждая глава начинается с новой страницы, их  название и название параграфов выделяются жирным шрифтом, один отступ названия  от текста, выравниваются по ширине, слева, без абзаца. 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b/>
          <w:sz w:val="28"/>
          <w:szCs w:val="28"/>
        </w:rPr>
      </w:pPr>
      <w:r>
        <w:rPr>
          <w:rStyle w:val="FontStyle53"/>
          <w:sz w:val="28"/>
          <w:szCs w:val="28"/>
        </w:rPr>
        <w:t xml:space="preserve">Курсовую работу </w:t>
      </w:r>
      <w:r>
        <w:rPr>
          <w:rStyle w:val="FontStyle53"/>
          <w:sz w:val="28"/>
          <w:szCs w:val="28"/>
        </w:rPr>
        <w:t>иллюстрируют таблицами, схемами, рисунками, диаграммами и другими наглядными материалами. Нумерация ведётся по главам, отдельно по рисункам и таблицам, в три цифры, где 1 – глава, вторая – параграф, третья – номер таблицы или рисунка (</w:t>
      </w:r>
      <w:r>
        <w:rPr>
          <w:rStyle w:val="FontStyle53"/>
          <w:b/>
          <w:sz w:val="28"/>
          <w:szCs w:val="28"/>
        </w:rPr>
        <w:t>Таблица 1.1.1 - Назва</w:t>
      </w:r>
      <w:r>
        <w:rPr>
          <w:rStyle w:val="FontStyle53"/>
          <w:b/>
          <w:sz w:val="28"/>
          <w:szCs w:val="28"/>
        </w:rPr>
        <w:t>ние., Рисунок 2.2.5 - Название).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Название таблицы пишется вверху справа, название рисунка -  под рисунком, по центру, жирным шрифтом.</w:t>
      </w:r>
    </w:p>
    <w:p w:rsidR="0052396F" w:rsidRDefault="0012699D">
      <w:pPr>
        <w:pStyle w:val="Style16"/>
        <w:widowControl/>
        <w:spacing w:line="360" w:lineRule="auto"/>
        <w:ind w:right="5"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 конце курсовой работы приводится фактически использованная литература. Образец оформления титульного листа курсовой рабо</w:t>
      </w:r>
      <w:r>
        <w:rPr>
          <w:rStyle w:val="FontStyle53"/>
          <w:sz w:val="28"/>
          <w:szCs w:val="28"/>
        </w:rPr>
        <w:t>ты приведен в приложении. Представить курсовую работу на кафедру следует в установленный кафедрой срок.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Выполненная студентом курсовая работа проверяется преподавателем - руководителем работы, который дает письменное заключение по работе. 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При оценке работы учитываются: содержание работы, ее актуальность, степень самостоятельности, оригинальность выводов и предложений, качество использованного материала, а также уровень грамотности (общий и экономический). Одновременно рецензент отмечает ее </w:t>
      </w:r>
      <w:r>
        <w:rPr>
          <w:rStyle w:val="FontStyle53"/>
          <w:sz w:val="28"/>
          <w:szCs w:val="28"/>
        </w:rPr>
        <w:t xml:space="preserve">положительные </w:t>
      </w:r>
      <w:r>
        <w:rPr>
          <w:rStyle w:val="FontStyle53"/>
          <w:sz w:val="28"/>
          <w:szCs w:val="28"/>
        </w:rPr>
        <w:lastRenderedPageBreak/>
        <w:t>стороны и недостатки, а в случае надобности указывает, что следует доработать. Рецензия заканчивается выводом, может ли работа быть допущена к защите.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Работа вместе с рецензией выдается студенту для ознакомления и возможного исправления. Курс</w:t>
      </w:r>
      <w:r>
        <w:rPr>
          <w:rStyle w:val="FontStyle53"/>
          <w:sz w:val="28"/>
          <w:szCs w:val="28"/>
        </w:rPr>
        <w:t>овая работа, не отвечающая требованиям, содержащимся в настоящих методических указаниях, возвращается студенту вместе с рецензией и оценкой «не допускается к защите». В этом случае студент выполняет работу вновь, полностью учитывая все замечания преподават</w:t>
      </w:r>
      <w:r>
        <w:rPr>
          <w:rStyle w:val="FontStyle53"/>
          <w:sz w:val="28"/>
          <w:szCs w:val="28"/>
        </w:rPr>
        <w:t>еля. Повторно выполненная работа направляется на кафедру для проверки вместе с первой работой и рецензией на нее. Окончательная оценка курсовой работы выставляется после ее защиты.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Защита может проходить публично, на практических или дополнительных занятия</w:t>
      </w:r>
      <w:r>
        <w:rPr>
          <w:rStyle w:val="FontStyle53"/>
          <w:sz w:val="28"/>
          <w:szCs w:val="28"/>
        </w:rPr>
        <w:t>х или при собеседовании с преподавателем.</w:t>
      </w:r>
    </w:p>
    <w:p w:rsidR="0052396F" w:rsidRDefault="0052396F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</w:p>
    <w:p w:rsidR="0052396F" w:rsidRDefault="0012699D">
      <w:pPr>
        <w:pStyle w:val="Style15"/>
        <w:widowControl/>
        <w:spacing w:line="360" w:lineRule="auto"/>
        <w:ind w:firstLine="709"/>
        <w:jc w:val="center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3. Примерное содержание тем курсовых работ</w:t>
      </w:r>
    </w:p>
    <w:p w:rsidR="0052396F" w:rsidRDefault="0012699D">
      <w:pPr>
        <w:pStyle w:val="Style36"/>
        <w:widowControl/>
        <w:spacing w:line="360" w:lineRule="auto"/>
        <w:ind w:right="1210" w:firstLine="709"/>
        <w:jc w:val="center"/>
        <w:rPr>
          <w:rStyle w:val="FontStyle45"/>
          <w:sz w:val="28"/>
          <w:szCs w:val="28"/>
        </w:rPr>
      </w:pPr>
      <w:r>
        <w:rPr>
          <w:rStyle w:val="FontStyle46"/>
          <w:sz w:val="28"/>
          <w:szCs w:val="28"/>
        </w:rPr>
        <w:t>Тема «</w:t>
      </w:r>
      <w:r>
        <w:rPr>
          <w:rStyle w:val="FontStyle45"/>
          <w:sz w:val="28"/>
          <w:szCs w:val="28"/>
        </w:rPr>
        <w:t>Особенности управления организациями в современных условиях и пути его совершенствования»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В </w:t>
      </w:r>
      <w:r>
        <w:rPr>
          <w:rStyle w:val="FontStyle44"/>
          <w:sz w:val="28"/>
          <w:szCs w:val="28"/>
        </w:rPr>
        <w:t xml:space="preserve">первой главе </w:t>
      </w:r>
      <w:r>
        <w:rPr>
          <w:rStyle w:val="FontStyle53"/>
          <w:sz w:val="28"/>
          <w:szCs w:val="28"/>
        </w:rPr>
        <w:t xml:space="preserve">раскройте содержание понятия «организация как объект </w:t>
      </w:r>
      <w:r>
        <w:rPr>
          <w:rStyle w:val="FontStyle53"/>
          <w:sz w:val="28"/>
          <w:szCs w:val="28"/>
        </w:rPr>
        <w:t xml:space="preserve">управления» и его сущность. Выделите состав ресурсов, необходимых для жизнедеятельности организации, покажите зависимость от внешней среды, разделение труда, структуру управления. Проанализируйте подходы к процессу управления в организациях, покажите роль </w:t>
      </w:r>
      <w:r>
        <w:rPr>
          <w:rStyle w:val="FontStyle53"/>
          <w:sz w:val="28"/>
          <w:szCs w:val="28"/>
        </w:rPr>
        <w:t>и значение менеджеров в достижении эффективности управления.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Во </w:t>
      </w:r>
      <w:r>
        <w:rPr>
          <w:rStyle w:val="FontStyle44"/>
          <w:sz w:val="28"/>
          <w:szCs w:val="28"/>
        </w:rPr>
        <w:t xml:space="preserve">второй главе </w:t>
      </w:r>
      <w:r>
        <w:rPr>
          <w:rStyle w:val="FontStyle53"/>
          <w:sz w:val="28"/>
          <w:szCs w:val="28"/>
        </w:rPr>
        <w:t>дайте характеристику конкретной организации в динамике ее развития: краткая историческая справка, описание характера выпускаемой продукции или услуги, структура управле</w:t>
      </w:r>
      <w:r>
        <w:rPr>
          <w:rStyle w:val="FontStyle53"/>
          <w:sz w:val="28"/>
          <w:szCs w:val="28"/>
        </w:rPr>
        <w:softHyphen/>
        <w:t>ния. Проан</w:t>
      </w:r>
      <w:r>
        <w:rPr>
          <w:rStyle w:val="FontStyle53"/>
          <w:sz w:val="28"/>
          <w:szCs w:val="28"/>
        </w:rPr>
        <w:t>ализируйте сильные и слабые стороны в деятельности организации, ее конкретную позицию на рынке.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Сформулируйте предложения и рекомендации по решению проблем, выявленных в первой главе и проанализированных во второй. Покажите </w:t>
      </w:r>
      <w:r>
        <w:rPr>
          <w:rStyle w:val="FontStyle53"/>
          <w:sz w:val="28"/>
          <w:szCs w:val="28"/>
        </w:rPr>
        <w:lastRenderedPageBreak/>
        <w:t>основные направления совершенств</w:t>
      </w:r>
      <w:r>
        <w:rPr>
          <w:rStyle w:val="FontStyle53"/>
          <w:sz w:val="28"/>
          <w:szCs w:val="28"/>
        </w:rPr>
        <w:t>ования управления, учет неопределенности и риска при построении процессов управления организацией.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 качестве иллюстративного материала представьте схему про</w:t>
      </w:r>
      <w:r>
        <w:rPr>
          <w:rStyle w:val="FontStyle53"/>
          <w:sz w:val="28"/>
          <w:szCs w:val="28"/>
        </w:rPr>
        <w:softHyphen/>
        <w:t>изводственной (организационной) структуры организации, схему структуры управления, исходные данные</w:t>
      </w:r>
      <w:r>
        <w:rPr>
          <w:rStyle w:val="FontStyle53"/>
          <w:sz w:val="28"/>
          <w:szCs w:val="28"/>
        </w:rPr>
        <w:t xml:space="preserve"> и показатели эффективности управления.</w:t>
      </w:r>
    </w:p>
    <w:p w:rsidR="0052396F" w:rsidRDefault="0052396F">
      <w:pPr>
        <w:pStyle w:val="Style36"/>
        <w:widowControl/>
        <w:spacing w:line="360" w:lineRule="auto"/>
        <w:ind w:firstLine="709"/>
        <w:rPr>
          <w:sz w:val="28"/>
          <w:szCs w:val="28"/>
        </w:rPr>
      </w:pPr>
    </w:p>
    <w:p w:rsidR="0052396F" w:rsidRDefault="0012699D">
      <w:pPr>
        <w:pStyle w:val="Style36"/>
        <w:widowControl/>
        <w:spacing w:line="360" w:lineRule="auto"/>
        <w:ind w:firstLine="709"/>
        <w:rPr>
          <w:rStyle w:val="FontStyle45"/>
          <w:sz w:val="28"/>
          <w:szCs w:val="28"/>
        </w:rPr>
      </w:pPr>
      <w:r>
        <w:rPr>
          <w:rStyle w:val="FontStyle46"/>
          <w:sz w:val="28"/>
          <w:szCs w:val="28"/>
        </w:rPr>
        <w:t xml:space="preserve">Тема « </w:t>
      </w:r>
      <w:r>
        <w:rPr>
          <w:rStyle w:val="FontStyle45"/>
          <w:sz w:val="28"/>
          <w:szCs w:val="28"/>
        </w:rPr>
        <w:t>Проектирование организации»</w:t>
      </w:r>
    </w:p>
    <w:p w:rsidR="0052396F" w:rsidRDefault="0012699D">
      <w:pPr>
        <w:pStyle w:val="Style16"/>
        <w:widowControl/>
        <w:spacing w:line="360" w:lineRule="auto"/>
        <w:ind w:right="5"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В </w:t>
      </w:r>
      <w:r>
        <w:rPr>
          <w:rStyle w:val="FontStyle44"/>
          <w:sz w:val="28"/>
          <w:szCs w:val="28"/>
        </w:rPr>
        <w:t xml:space="preserve">первой главе </w:t>
      </w:r>
      <w:r>
        <w:rPr>
          <w:rStyle w:val="FontStyle53"/>
          <w:sz w:val="28"/>
          <w:szCs w:val="28"/>
        </w:rPr>
        <w:t>дайте описание основных принципиальных моделей организации в менеджменте. Раскройте способы самосохранения организации и принципы построения организационных структур</w:t>
      </w:r>
      <w:r>
        <w:rPr>
          <w:rStyle w:val="FontStyle53"/>
          <w:sz w:val="28"/>
          <w:szCs w:val="28"/>
        </w:rPr>
        <w:t xml:space="preserve"> управления. Выделите факторы, влияющие на формирование организации в условиях рыночной среды.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Во </w:t>
      </w:r>
      <w:r>
        <w:rPr>
          <w:rStyle w:val="FontStyle44"/>
          <w:sz w:val="28"/>
          <w:szCs w:val="28"/>
        </w:rPr>
        <w:t xml:space="preserve">второй главе </w:t>
      </w:r>
      <w:r>
        <w:rPr>
          <w:rStyle w:val="FontStyle53"/>
          <w:sz w:val="28"/>
          <w:szCs w:val="28"/>
        </w:rPr>
        <w:t xml:space="preserve">проанализируйте организационные параметры исследуемого предприятия (организационная структура, должностные инструкции и штатное расписание). 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Выд</w:t>
      </w:r>
      <w:r>
        <w:rPr>
          <w:rStyle w:val="FontStyle53"/>
          <w:sz w:val="28"/>
          <w:szCs w:val="28"/>
        </w:rPr>
        <w:t xml:space="preserve">елите проблемы их эффективного использования и выработайте рекомендации по совершенствованию организационных параметров в соответствии с микро- и макроокружением предприятия. </w:t>
      </w:r>
    </w:p>
    <w:p w:rsidR="0052396F" w:rsidRDefault="0012699D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Разработайте и предложите такой тип организационной структуры, при котором иссле</w:t>
      </w:r>
      <w:r>
        <w:rPr>
          <w:rStyle w:val="FontStyle53"/>
          <w:sz w:val="28"/>
          <w:szCs w:val="28"/>
        </w:rPr>
        <w:t>дуемое предприятие будет обладать оптимально высокой конкурентоспособностью на рынке.</w:t>
      </w:r>
    </w:p>
    <w:p w:rsidR="0052396F" w:rsidRDefault="0052396F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</w:p>
    <w:p w:rsidR="0052396F" w:rsidRDefault="0052396F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</w:p>
    <w:p w:rsidR="0052396F" w:rsidRDefault="0052396F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</w:p>
    <w:p w:rsidR="0052396F" w:rsidRDefault="0052396F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</w:p>
    <w:p w:rsidR="0052396F" w:rsidRDefault="0052396F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</w:p>
    <w:p w:rsidR="0052396F" w:rsidRDefault="0052396F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</w:p>
    <w:p w:rsidR="0052396F" w:rsidRDefault="0052396F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</w:p>
    <w:p w:rsidR="0052396F" w:rsidRDefault="0052396F">
      <w:pPr>
        <w:pStyle w:val="Style16"/>
        <w:widowControl/>
        <w:spacing w:line="360" w:lineRule="auto"/>
        <w:ind w:firstLine="709"/>
        <w:rPr>
          <w:rStyle w:val="FontStyle53"/>
          <w:sz w:val="28"/>
          <w:szCs w:val="28"/>
        </w:rPr>
      </w:pPr>
    </w:p>
    <w:p w:rsidR="0052396F" w:rsidRDefault="0012699D">
      <w:pPr>
        <w:pStyle w:val="Style16"/>
        <w:widowControl/>
        <w:spacing w:line="240" w:lineRule="auto"/>
        <w:ind w:firstLine="709"/>
        <w:jc w:val="center"/>
        <w:rPr>
          <w:rStyle w:val="FontStyle53"/>
          <w:b/>
          <w:sz w:val="28"/>
          <w:szCs w:val="28"/>
        </w:rPr>
      </w:pPr>
      <w:r>
        <w:rPr>
          <w:rStyle w:val="FontStyle53"/>
          <w:b/>
          <w:sz w:val="28"/>
          <w:szCs w:val="28"/>
        </w:rPr>
        <w:lastRenderedPageBreak/>
        <w:t>4.Требования к оформлению списка литературы</w:t>
      </w:r>
    </w:p>
    <w:p w:rsidR="0052396F" w:rsidRDefault="0012699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Официальные документы</w:t>
      </w:r>
    </w:p>
    <w:p w:rsidR="0052396F" w:rsidRDefault="0012699D">
      <w:pPr>
        <w:shd w:val="clear" w:color="auto" w:fill="FFFFFF"/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под автором</w:t>
      </w:r>
    </w:p>
    <w:p w:rsidR="0052396F" w:rsidRDefault="0012699D">
      <w:pPr>
        <w:pStyle w:val="ac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Российская Федерация. Президент (2000; В. В. Путин). Послание Президента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Федерации Федеральному Собранию Российской Федерации [Текст] : о важнейших общенациональных задачах // Российская газета. – 2005. – 26 апр.</w:t>
      </w:r>
    </w:p>
    <w:p w:rsidR="0052396F" w:rsidRDefault="0012699D">
      <w:pPr>
        <w:pStyle w:val="ac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Российская Федерация. Государственная Дума. Гражданский кодекс Российской Федерации.] Части первая, вторая и третья: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 состоянию на 1 февр. 2005 г : офиц. текст / М-во юстиции Рос. Федерации. – Москва : Юрайт, 2005. – 480 с. – (Правовая б-ка).</w:t>
      </w:r>
    </w:p>
    <w:p w:rsidR="0052396F" w:rsidRDefault="0012699D">
      <w:pPr>
        <w:pStyle w:val="ac"/>
        <w:shd w:val="clear" w:color="auto" w:fill="FFFFFF"/>
        <w:spacing w:after="0" w:line="360" w:lineRule="auto"/>
        <w:ind w:left="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под заглавием</w:t>
      </w:r>
    </w:p>
    <w:p w:rsidR="0052396F" w:rsidRDefault="0012699D">
      <w:pPr>
        <w:pStyle w:val="ac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Конституция Российской Федерации: офиц. текст. – Москва : Юристъ, 2005. – 63 с.</w:t>
      </w:r>
    </w:p>
    <w:p w:rsidR="0052396F" w:rsidRDefault="0012699D">
      <w:pPr>
        <w:pStyle w:val="ac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 особых экономических зонах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оссийской Федерации: федер. закон от 22 июля 2005 г. № 116-ФЗ // Собрание законодательства Российской Федерации. – 2005. – № 30, ч. II. – Cт. 3127.</w:t>
      </w:r>
    </w:p>
    <w:p w:rsidR="0052396F" w:rsidRDefault="0012699D">
      <w:pPr>
        <w:pStyle w:val="ac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 координационной антинаркотической комиссии при губернаторе области [Электронный ресурс] : постановление 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бернатора Белгородской области : от 13 окт. 2003 г. № 114 // Справочная правовая система «Консультант Плюс». Разд. «Законодательство». Информ. банк «Регион. вып. Белгородская область».</w:t>
      </w:r>
    </w:p>
    <w:p w:rsidR="0052396F" w:rsidRDefault="0012699D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Монографии</w:t>
      </w:r>
    </w:p>
    <w:p w:rsidR="0052396F" w:rsidRDefault="0012699D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под автором</w:t>
      </w:r>
    </w:p>
    <w:p w:rsidR="0052396F" w:rsidRDefault="0012699D">
      <w:pPr>
        <w:numPr>
          <w:ilvl w:val="0"/>
          <w:numId w:val="19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один автор</w:t>
      </w:r>
    </w:p>
    <w:p w:rsidR="0052396F" w:rsidRDefault="0012699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Кознов В. В. Финансовая математика: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учеб. пособие для студ. заоч. формы обучения / В. В. Кознов ; БелГУ, Старооскол. фил. – Белгород : БелГУ, 2006. – 144 с.</w:t>
      </w:r>
    </w:p>
    <w:p w:rsidR="0052396F" w:rsidRDefault="0012699D">
      <w:pPr>
        <w:numPr>
          <w:ilvl w:val="0"/>
          <w:numId w:val="20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lastRenderedPageBreak/>
        <w:t>два автора:</w:t>
      </w:r>
    </w:p>
    <w:p w:rsidR="0052396F" w:rsidRDefault="001269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Кочетков  С. В. Организация денежно-кредитного регулирования : учеб.-метод. пособие / С. В. Кочетков, А. Н. Муравецкий ;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 общ. ред. С. В. Кочеткова. – Белгород : БелГУ, 2005. – 207 с. : табл.</w:t>
      </w:r>
    </w:p>
    <w:p w:rsidR="0052396F" w:rsidRDefault="0012699D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три автора:</w:t>
      </w:r>
    </w:p>
    <w:p w:rsidR="0052396F" w:rsidRDefault="001269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Гусев  Е. И. Лекарственные средства в неврологической клинике: руководство для врачей / Е. И. Гусев, А. С. Никифоров, А. Б. Гехт. – 2-е изд., стер. – Москва : МЕДпресс-инфо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рм, 2006. – 416 с.</w:t>
      </w:r>
    </w:p>
    <w:p w:rsidR="0052396F" w:rsidRDefault="001269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под заглавием</w:t>
      </w:r>
    </w:p>
    <w:p w:rsidR="0052396F" w:rsidRDefault="001269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Демография: учеб. Пособие для  вузов / под ред. В. Г. Глушковой. – 2-е изд. – Москва : КНОРУС, 2006. – 290 с. : ил., табл.</w:t>
      </w:r>
    </w:p>
    <w:p w:rsidR="0052396F" w:rsidRDefault="0012699D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Сборники</w:t>
      </w:r>
    </w:p>
    <w:p w:rsidR="0052396F" w:rsidRDefault="0012699D">
      <w:pPr>
        <w:pStyle w:val="ac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Женщины и мужчины Белгородской области : стат. сб. / Федер. служба гос. статистики,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Территор. орган федер. службы гос. статистики по Белгор. обл. – Белгород : Изд-во Белгор. облкомстата, 2005. – 120 с. : табл.</w:t>
      </w:r>
    </w:p>
    <w:p w:rsidR="0052396F" w:rsidRDefault="0012699D">
      <w:pPr>
        <w:pStyle w:val="ac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Разработка и использование гибких образовательных технологий в системе среднего профессионального образования : материалы Всерос.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науч.-практ. конф., Губкин, 7-8 апр. 2005 г. / В. К. Харченко, В. Ю. Переверзев, Л. В. Серых [и др.] ; науч. ред. и сост. П. Е. Решетников. – Белгород : БелГУ, 2005. – 315 с.</w:t>
      </w:r>
    </w:p>
    <w:p w:rsidR="0052396F" w:rsidRDefault="0052396F">
      <w:pPr>
        <w:pStyle w:val="Style7"/>
        <w:widowControl/>
        <w:spacing w:line="360" w:lineRule="auto"/>
        <w:ind w:firstLine="709"/>
        <w:rPr>
          <w:sz w:val="28"/>
          <w:szCs w:val="28"/>
        </w:rPr>
      </w:pPr>
    </w:p>
    <w:p w:rsidR="0052396F" w:rsidRDefault="0052396F">
      <w:pPr>
        <w:snapToGrid w:val="0"/>
        <w:jc w:val="center"/>
        <w:rPr>
          <w:rStyle w:val="FontStyle48"/>
          <w:i w:val="0"/>
          <w:sz w:val="28"/>
          <w:szCs w:val="28"/>
          <w:lang w:val="ru-RU"/>
        </w:rPr>
      </w:pPr>
    </w:p>
    <w:p w:rsidR="0052396F" w:rsidRDefault="0052396F">
      <w:pPr>
        <w:snapToGrid w:val="0"/>
        <w:jc w:val="center"/>
        <w:rPr>
          <w:rStyle w:val="FontStyle48"/>
          <w:i w:val="0"/>
          <w:sz w:val="28"/>
          <w:szCs w:val="28"/>
          <w:lang w:val="ru-RU"/>
        </w:rPr>
      </w:pPr>
    </w:p>
    <w:p w:rsidR="0052396F" w:rsidRDefault="0052396F">
      <w:pPr>
        <w:snapToGrid w:val="0"/>
        <w:jc w:val="center"/>
        <w:rPr>
          <w:rStyle w:val="FontStyle48"/>
          <w:i w:val="0"/>
          <w:sz w:val="28"/>
          <w:szCs w:val="28"/>
          <w:lang w:val="ru-RU"/>
        </w:rPr>
      </w:pPr>
    </w:p>
    <w:p w:rsidR="0052396F" w:rsidRDefault="0052396F">
      <w:pPr>
        <w:snapToGrid w:val="0"/>
        <w:jc w:val="center"/>
        <w:rPr>
          <w:rStyle w:val="FontStyle48"/>
          <w:i w:val="0"/>
          <w:sz w:val="28"/>
          <w:szCs w:val="28"/>
          <w:lang w:val="ru-RU"/>
        </w:rPr>
      </w:pPr>
    </w:p>
    <w:p w:rsidR="0052396F" w:rsidRDefault="0052396F">
      <w:pPr>
        <w:snapToGrid w:val="0"/>
        <w:jc w:val="center"/>
        <w:rPr>
          <w:rStyle w:val="FontStyle48"/>
          <w:i w:val="0"/>
          <w:sz w:val="28"/>
          <w:szCs w:val="28"/>
          <w:lang w:val="ru-RU"/>
        </w:rPr>
      </w:pPr>
    </w:p>
    <w:p w:rsidR="0052396F" w:rsidRDefault="0052396F">
      <w:pPr>
        <w:snapToGrid w:val="0"/>
        <w:jc w:val="center"/>
        <w:rPr>
          <w:rStyle w:val="FontStyle48"/>
          <w:i w:val="0"/>
          <w:sz w:val="28"/>
          <w:szCs w:val="28"/>
          <w:lang w:val="ru-RU"/>
        </w:rPr>
      </w:pPr>
    </w:p>
    <w:p w:rsidR="0052396F" w:rsidRDefault="0052396F">
      <w:pPr>
        <w:snapToGrid w:val="0"/>
        <w:jc w:val="center"/>
        <w:rPr>
          <w:rStyle w:val="FontStyle48"/>
          <w:i w:val="0"/>
          <w:sz w:val="28"/>
          <w:szCs w:val="28"/>
          <w:lang w:val="ru-RU"/>
        </w:rPr>
      </w:pPr>
    </w:p>
    <w:p w:rsidR="0052396F" w:rsidRDefault="0052396F">
      <w:pPr>
        <w:snapToGrid w:val="0"/>
        <w:jc w:val="center"/>
        <w:rPr>
          <w:rStyle w:val="FontStyle48"/>
          <w:i w:val="0"/>
          <w:sz w:val="28"/>
          <w:szCs w:val="28"/>
          <w:lang w:val="ru-RU"/>
        </w:rPr>
      </w:pPr>
    </w:p>
    <w:p w:rsidR="0052396F" w:rsidRDefault="0012699D">
      <w:pPr>
        <w:snapToGrid w:val="0"/>
        <w:jc w:val="center"/>
        <w:rPr>
          <w:i/>
          <w:color w:val="000000"/>
          <w:lang w:val="ru-RU"/>
        </w:rPr>
      </w:pPr>
      <w:r>
        <w:rPr>
          <w:rStyle w:val="FontStyle48"/>
          <w:i w:val="0"/>
          <w:sz w:val="28"/>
          <w:szCs w:val="28"/>
          <w:lang w:val="ru-RU"/>
        </w:rPr>
        <w:t>Основная литература</w:t>
      </w:r>
    </w:p>
    <w:p w:rsidR="0052396F" w:rsidRDefault="0012699D">
      <w:pPr>
        <w:pStyle w:val="ac"/>
        <w:numPr>
          <w:ilvl w:val="0"/>
          <w:numId w:val="18"/>
        </w:numPr>
        <w:snapToGri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Иванова Т.Ю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Теория организации. / Т.Ю. Иванова,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В.И. Приходько. - М.: КНОРУС, 2010. – 384 с.</w:t>
      </w:r>
    </w:p>
    <w:p w:rsidR="0052396F" w:rsidRDefault="0012699D">
      <w:pPr>
        <w:pStyle w:val="Style29"/>
        <w:widowControl/>
        <w:numPr>
          <w:ilvl w:val="0"/>
          <w:numId w:val="18"/>
        </w:numPr>
        <w:spacing w:line="360" w:lineRule="auto"/>
        <w:ind w:left="0" w:firstLine="0"/>
        <w:jc w:val="both"/>
        <w:rPr>
          <w:rStyle w:val="FontStyle48"/>
          <w:sz w:val="28"/>
          <w:szCs w:val="28"/>
        </w:rPr>
      </w:pPr>
      <w:r>
        <w:rPr>
          <w:b/>
          <w:color w:val="000000"/>
          <w:sz w:val="28"/>
          <w:szCs w:val="28"/>
        </w:rPr>
        <w:t>Мильнер Б.З.</w:t>
      </w:r>
      <w:r>
        <w:rPr>
          <w:color w:val="000000"/>
          <w:sz w:val="28"/>
          <w:szCs w:val="28"/>
        </w:rPr>
        <w:t xml:space="preserve"> Теория  организации. / Б.З.  Мильнер - М.: ИНФРА, 2009. </w:t>
      </w:r>
      <w:r>
        <w:rPr>
          <w:sz w:val="28"/>
          <w:szCs w:val="28"/>
        </w:rPr>
        <w:t xml:space="preserve">– 648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52396F" w:rsidRDefault="0012699D">
      <w:pPr>
        <w:pStyle w:val="Style29"/>
        <w:widowControl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Рогожин С.В.</w:t>
      </w:r>
      <w:r>
        <w:rPr>
          <w:color w:val="000000"/>
          <w:sz w:val="28"/>
          <w:szCs w:val="28"/>
        </w:rPr>
        <w:t xml:space="preserve"> Теория организации.  / С.В. Рогожин, Т.В. Рогожина. - М.: Издательство «Экзамен», 2010</w:t>
      </w:r>
      <w:r>
        <w:rPr>
          <w:sz w:val="28"/>
          <w:szCs w:val="28"/>
        </w:rPr>
        <w:t>. –  320 с.</w:t>
      </w:r>
    </w:p>
    <w:p w:rsidR="0052396F" w:rsidRDefault="0012699D">
      <w:pPr>
        <w:pStyle w:val="ac"/>
        <w:numPr>
          <w:ilvl w:val="0"/>
          <w:numId w:val="18"/>
        </w:numPr>
        <w:snapToGri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Олянич Д.В.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Теория организации. / Д.В. Олянич -  Ростов н -Д : Феникс, 2008. – 480 с.</w:t>
      </w:r>
    </w:p>
    <w:p w:rsidR="0052396F" w:rsidRDefault="0012699D">
      <w:pPr>
        <w:pStyle w:val="ac"/>
        <w:numPr>
          <w:ilvl w:val="0"/>
          <w:numId w:val="18"/>
        </w:numPr>
        <w:snapToGrid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Парахина В.Н.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Теория организации. / В.Н Парахина, Т.М Федоренко. - М.: КНОРУС, 2012. – 296.</w:t>
      </w:r>
    </w:p>
    <w:p w:rsidR="0052396F" w:rsidRDefault="0012699D">
      <w:pPr>
        <w:pStyle w:val="ac"/>
        <w:numPr>
          <w:ilvl w:val="0"/>
          <w:numId w:val="18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Шеметов П.В</w:t>
      </w:r>
      <w:r>
        <w:rPr>
          <w:rFonts w:ascii="Times New Roman" w:hAnsi="Times New Roman" w:cs="Times New Roman"/>
          <w:sz w:val="28"/>
          <w:szCs w:val="28"/>
          <w:lang w:val="ru-RU"/>
        </w:rPr>
        <w:t>. Теория организации.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П.В. Шеметов, С.В.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Петухова.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Изд. – во Омега – Л, 2009. – 282 с.</w:t>
      </w:r>
    </w:p>
    <w:p w:rsidR="0052396F" w:rsidRDefault="0052396F">
      <w:pPr>
        <w:pStyle w:val="Style29"/>
        <w:widowControl/>
        <w:spacing w:line="360" w:lineRule="auto"/>
        <w:rPr>
          <w:sz w:val="28"/>
          <w:szCs w:val="28"/>
        </w:rPr>
      </w:pPr>
    </w:p>
    <w:p w:rsidR="0052396F" w:rsidRDefault="0012699D">
      <w:pPr>
        <w:pStyle w:val="Style29"/>
        <w:widowControl/>
        <w:spacing w:line="360" w:lineRule="auto"/>
        <w:jc w:val="center"/>
        <w:rPr>
          <w:rStyle w:val="FontStyle48"/>
          <w:i w:val="0"/>
          <w:sz w:val="28"/>
          <w:szCs w:val="28"/>
        </w:rPr>
      </w:pPr>
      <w:r>
        <w:rPr>
          <w:rStyle w:val="FontStyle48"/>
          <w:i w:val="0"/>
          <w:sz w:val="28"/>
          <w:szCs w:val="28"/>
        </w:rPr>
        <w:t>Дополнительная литература</w:t>
      </w:r>
    </w:p>
    <w:p w:rsidR="0052396F" w:rsidRDefault="0012699D">
      <w:pPr>
        <w:pStyle w:val="Style31"/>
        <w:widowControl/>
        <w:numPr>
          <w:ilvl w:val="0"/>
          <w:numId w:val="8"/>
        </w:numPr>
        <w:tabs>
          <w:tab w:val="left" w:pos="0"/>
        </w:tabs>
        <w:spacing w:line="360" w:lineRule="auto"/>
        <w:ind w:firstLine="0"/>
        <w:rPr>
          <w:rStyle w:val="FontStyle53"/>
          <w:sz w:val="28"/>
          <w:szCs w:val="28"/>
        </w:rPr>
      </w:pPr>
      <w:r>
        <w:rPr>
          <w:rStyle w:val="FontStyle54"/>
          <w:sz w:val="28"/>
          <w:szCs w:val="28"/>
        </w:rPr>
        <w:t xml:space="preserve">Васильева Ю.В. </w:t>
      </w:r>
      <w:r>
        <w:rPr>
          <w:rStyle w:val="FontStyle53"/>
          <w:sz w:val="28"/>
          <w:szCs w:val="28"/>
        </w:rPr>
        <w:t>Основы менеджмента (менеджмент): курс лекций. /</w:t>
      </w:r>
      <w:r>
        <w:rPr>
          <w:rStyle w:val="FontStyle54"/>
          <w:sz w:val="28"/>
          <w:szCs w:val="28"/>
        </w:rPr>
        <w:t xml:space="preserve"> </w:t>
      </w:r>
      <w:r>
        <w:rPr>
          <w:rStyle w:val="FontStyle54"/>
          <w:b w:val="0"/>
          <w:sz w:val="28"/>
          <w:szCs w:val="28"/>
        </w:rPr>
        <w:t>Ю.В.</w:t>
      </w:r>
      <w:r>
        <w:rPr>
          <w:rStyle w:val="FontStyle53"/>
          <w:b/>
          <w:sz w:val="28"/>
          <w:szCs w:val="28"/>
        </w:rPr>
        <w:t xml:space="preserve"> </w:t>
      </w:r>
      <w:r>
        <w:rPr>
          <w:rStyle w:val="FontStyle54"/>
          <w:b w:val="0"/>
          <w:sz w:val="28"/>
          <w:szCs w:val="28"/>
        </w:rPr>
        <w:t>Васильева.</w:t>
      </w:r>
      <w:r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- Пенза: ИИЦ ПГУ, 2009.</w:t>
      </w:r>
    </w:p>
    <w:p w:rsidR="0052396F" w:rsidRDefault="0012699D">
      <w:pPr>
        <w:pStyle w:val="Style31"/>
        <w:widowControl/>
        <w:numPr>
          <w:ilvl w:val="0"/>
          <w:numId w:val="9"/>
        </w:numPr>
        <w:tabs>
          <w:tab w:val="left" w:pos="0"/>
        </w:tabs>
        <w:spacing w:line="360" w:lineRule="auto"/>
        <w:ind w:firstLine="0"/>
        <w:rPr>
          <w:rStyle w:val="FontStyle53"/>
          <w:sz w:val="28"/>
          <w:szCs w:val="28"/>
        </w:rPr>
      </w:pPr>
      <w:r>
        <w:rPr>
          <w:rStyle w:val="FontStyle54"/>
          <w:sz w:val="28"/>
          <w:szCs w:val="28"/>
        </w:rPr>
        <w:t xml:space="preserve">Веснин В.Р. </w:t>
      </w:r>
      <w:r>
        <w:rPr>
          <w:rStyle w:val="FontStyle53"/>
          <w:sz w:val="28"/>
          <w:szCs w:val="28"/>
        </w:rPr>
        <w:t>Менеджмент: учебник. - 3-е изд., перераб. и доп. /</w:t>
      </w:r>
      <w:r>
        <w:rPr>
          <w:rStyle w:val="FontStyle54"/>
          <w:sz w:val="28"/>
          <w:szCs w:val="28"/>
        </w:rPr>
        <w:t xml:space="preserve"> </w:t>
      </w:r>
      <w:r>
        <w:rPr>
          <w:rStyle w:val="FontStyle54"/>
          <w:b w:val="0"/>
          <w:sz w:val="28"/>
          <w:szCs w:val="28"/>
        </w:rPr>
        <w:t>В.Р</w:t>
      </w:r>
      <w:r>
        <w:rPr>
          <w:rStyle w:val="FontStyle53"/>
          <w:b/>
          <w:sz w:val="28"/>
          <w:szCs w:val="28"/>
        </w:rPr>
        <w:t xml:space="preserve"> . –</w:t>
      </w:r>
      <w:r>
        <w:rPr>
          <w:rStyle w:val="FontStyle54"/>
          <w:b w:val="0"/>
          <w:sz w:val="28"/>
          <w:szCs w:val="28"/>
        </w:rPr>
        <w:t xml:space="preserve">Веснин. </w:t>
      </w:r>
      <w:r>
        <w:rPr>
          <w:rStyle w:val="FontStyle54"/>
          <w:sz w:val="28"/>
          <w:szCs w:val="28"/>
        </w:rPr>
        <w:t xml:space="preserve"> - </w:t>
      </w:r>
      <w:r>
        <w:rPr>
          <w:rStyle w:val="FontStyle53"/>
          <w:sz w:val="28"/>
          <w:szCs w:val="28"/>
        </w:rPr>
        <w:t xml:space="preserve">М.: </w:t>
      </w:r>
      <w:r>
        <w:rPr>
          <w:rStyle w:val="FontStyle53"/>
          <w:sz w:val="28"/>
          <w:szCs w:val="28"/>
        </w:rPr>
        <w:t>Проспект, 2009.</w:t>
      </w:r>
    </w:p>
    <w:p w:rsidR="0052396F" w:rsidRDefault="0012699D">
      <w:pPr>
        <w:pStyle w:val="Style31"/>
        <w:widowControl/>
        <w:numPr>
          <w:ilvl w:val="0"/>
          <w:numId w:val="10"/>
        </w:numPr>
        <w:tabs>
          <w:tab w:val="left" w:pos="0"/>
        </w:tabs>
        <w:spacing w:line="360" w:lineRule="auto"/>
        <w:ind w:firstLine="0"/>
        <w:rPr>
          <w:rStyle w:val="FontStyle53"/>
          <w:sz w:val="28"/>
          <w:szCs w:val="28"/>
        </w:rPr>
      </w:pPr>
      <w:r>
        <w:rPr>
          <w:rStyle w:val="FontStyle54"/>
          <w:sz w:val="28"/>
          <w:szCs w:val="28"/>
        </w:rPr>
        <w:t xml:space="preserve">Зельдович Б.З. </w:t>
      </w:r>
      <w:r>
        <w:rPr>
          <w:rStyle w:val="FontStyle53"/>
          <w:sz w:val="28"/>
          <w:szCs w:val="28"/>
        </w:rPr>
        <w:t xml:space="preserve">Менеджмент: учебник. - 2-е изд., стереотип. </w:t>
      </w:r>
      <w:r>
        <w:rPr>
          <w:rStyle w:val="FontStyle53"/>
          <w:b/>
          <w:sz w:val="28"/>
          <w:szCs w:val="28"/>
        </w:rPr>
        <w:t xml:space="preserve">/ </w:t>
      </w:r>
      <w:r>
        <w:rPr>
          <w:rStyle w:val="FontStyle54"/>
          <w:b w:val="0"/>
          <w:sz w:val="28"/>
          <w:szCs w:val="28"/>
        </w:rPr>
        <w:t>Б.З</w:t>
      </w:r>
      <w:r>
        <w:rPr>
          <w:rStyle w:val="FontStyle53"/>
          <w:b/>
          <w:sz w:val="28"/>
          <w:szCs w:val="28"/>
        </w:rPr>
        <w:t xml:space="preserve"> –</w:t>
      </w:r>
      <w:r>
        <w:rPr>
          <w:rStyle w:val="FontStyle54"/>
          <w:b w:val="0"/>
          <w:sz w:val="28"/>
          <w:szCs w:val="28"/>
        </w:rPr>
        <w:t>Зельдович.</w:t>
      </w:r>
      <w:r>
        <w:rPr>
          <w:rStyle w:val="FontStyle54"/>
          <w:sz w:val="28"/>
          <w:szCs w:val="28"/>
        </w:rPr>
        <w:t xml:space="preserve">  - </w:t>
      </w:r>
      <w:r>
        <w:rPr>
          <w:rStyle w:val="FontStyle53"/>
          <w:sz w:val="28"/>
          <w:szCs w:val="28"/>
        </w:rPr>
        <w:t>М.: Экзамен, 2009.</w:t>
      </w:r>
    </w:p>
    <w:p w:rsidR="0052396F" w:rsidRDefault="0012699D">
      <w:pPr>
        <w:pStyle w:val="Style31"/>
        <w:widowControl/>
        <w:numPr>
          <w:ilvl w:val="0"/>
          <w:numId w:val="11"/>
        </w:numPr>
        <w:tabs>
          <w:tab w:val="left" w:pos="0"/>
        </w:tabs>
        <w:spacing w:line="360" w:lineRule="auto"/>
        <w:ind w:firstLine="0"/>
        <w:rPr>
          <w:rStyle w:val="FontStyle53"/>
          <w:sz w:val="28"/>
          <w:szCs w:val="28"/>
        </w:rPr>
      </w:pPr>
      <w:r>
        <w:rPr>
          <w:rStyle w:val="FontStyle54"/>
          <w:sz w:val="28"/>
          <w:szCs w:val="28"/>
        </w:rPr>
        <w:t xml:space="preserve">Коробко В.И. </w:t>
      </w:r>
      <w:r>
        <w:rPr>
          <w:rStyle w:val="FontStyle53"/>
          <w:sz w:val="28"/>
          <w:szCs w:val="28"/>
        </w:rPr>
        <w:t>Теория управления: учебное пособие. /</w:t>
      </w:r>
      <w:r>
        <w:rPr>
          <w:rStyle w:val="FontStyle54"/>
          <w:sz w:val="28"/>
          <w:szCs w:val="28"/>
        </w:rPr>
        <w:t xml:space="preserve"> </w:t>
      </w:r>
      <w:r>
        <w:rPr>
          <w:rStyle w:val="FontStyle54"/>
          <w:b w:val="0"/>
          <w:sz w:val="28"/>
          <w:szCs w:val="28"/>
        </w:rPr>
        <w:t>В.И. Коробко.</w:t>
      </w:r>
      <w:r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- М.: ЮНИТИ-ДАНА, 2009.</w:t>
      </w:r>
    </w:p>
    <w:p w:rsidR="0052396F" w:rsidRDefault="0012699D">
      <w:pPr>
        <w:pStyle w:val="Style31"/>
        <w:widowControl/>
        <w:numPr>
          <w:ilvl w:val="0"/>
          <w:numId w:val="12"/>
        </w:numPr>
        <w:tabs>
          <w:tab w:val="left" w:pos="0"/>
        </w:tabs>
        <w:spacing w:line="360" w:lineRule="auto"/>
        <w:ind w:firstLine="0"/>
        <w:rPr>
          <w:rStyle w:val="FontStyle53"/>
          <w:sz w:val="28"/>
          <w:szCs w:val="28"/>
        </w:rPr>
      </w:pPr>
      <w:r>
        <w:rPr>
          <w:rStyle w:val="FontStyle54"/>
          <w:sz w:val="28"/>
          <w:szCs w:val="28"/>
        </w:rPr>
        <w:t xml:space="preserve">Левченко В.А. </w:t>
      </w:r>
      <w:r>
        <w:rPr>
          <w:rStyle w:val="FontStyle53"/>
          <w:sz w:val="28"/>
          <w:szCs w:val="28"/>
        </w:rPr>
        <w:t>Основы менеджмента: учебно-методически</w:t>
      </w:r>
      <w:r>
        <w:rPr>
          <w:rStyle w:val="FontStyle53"/>
          <w:sz w:val="28"/>
          <w:szCs w:val="28"/>
        </w:rPr>
        <w:t>й комплекс. /</w:t>
      </w:r>
      <w:r>
        <w:rPr>
          <w:rStyle w:val="FontStyle54"/>
          <w:sz w:val="28"/>
          <w:szCs w:val="28"/>
        </w:rPr>
        <w:t xml:space="preserve"> </w:t>
      </w:r>
      <w:r>
        <w:rPr>
          <w:rStyle w:val="FontStyle54"/>
          <w:b w:val="0"/>
          <w:sz w:val="28"/>
          <w:szCs w:val="28"/>
        </w:rPr>
        <w:t>В.А.</w:t>
      </w:r>
      <w:r>
        <w:rPr>
          <w:rStyle w:val="FontStyle53"/>
          <w:b/>
          <w:sz w:val="28"/>
          <w:szCs w:val="28"/>
        </w:rPr>
        <w:t xml:space="preserve"> </w:t>
      </w:r>
      <w:r>
        <w:rPr>
          <w:rStyle w:val="FontStyle54"/>
          <w:b w:val="0"/>
          <w:sz w:val="28"/>
          <w:szCs w:val="28"/>
        </w:rPr>
        <w:t>Левченко.</w:t>
      </w:r>
      <w:r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- Курск: Курский филиал ВЗФЭИ, 2009.</w:t>
      </w:r>
    </w:p>
    <w:p w:rsidR="0052396F" w:rsidRDefault="0052396F">
      <w:pPr>
        <w:pStyle w:val="Style24"/>
        <w:widowControl/>
        <w:spacing w:line="360" w:lineRule="auto"/>
        <w:ind w:right="19"/>
        <w:rPr>
          <w:sz w:val="28"/>
          <w:szCs w:val="28"/>
        </w:rPr>
      </w:pPr>
    </w:p>
    <w:p w:rsidR="0052396F" w:rsidRDefault="0012699D">
      <w:pPr>
        <w:pStyle w:val="Style24"/>
        <w:widowControl/>
        <w:spacing w:line="360" w:lineRule="auto"/>
        <w:ind w:right="19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Электронные ресурсы и программное обеспечение</w:t>
      </w:r>
    </w:p>
    <w:p w:rsidR="0052396F" w:rsidRDefault="0012699D">
      <w:pPr>
        <w:pStyle w:val="Style31"/>
        <w:widowControl/>
        <w:numPr>
          <w:ilvl w:val="0"/>
          <w:numId w:val="14"/>
        </w:numPr>
        <w:tabs>
          <w:tab w:val="left" w:pos="557"/>
        </w:tabs>
        <w:spacing w:line="360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Компьютерная обучающая программа по дисциплине «Теория менеджмента» (бакалавры) / М.М. Максимцов, А.В. Игнатьева, В.Б. Ременников, А.Н. Романов, </w:t>
      </w:r>
      <w:r>
        <w:rPr>
          <w:rStyle w:val="FontStyle53"/>
          <w:sz w:val="28"/>
          <w:szCs w:val="28"/>
          <w:lang w:val="en-US"/>
        </w:rPr>
        <w:t>B</w:t>
      </w:r>
      <w:r>
        <w:rPr>
          <w:rStyle w:val="FontStyle53"/>
          <w:sz w:val="28"/>
          <w:szCs w:val="28"/>
        </w:rPr>
        <w:t>.</w:t>
      </w:r>
      <w:r>
        <w:rPr>
          <w:rStyle w:val="FontStyle53"/>
          <w:sz w:val="28"/>
          <w:szCs w:val="28"/>
          <w:lang w:val="en-US"/>
        </w:rPr>
        <w:t>C</w:t>
      </w:r>
      <w:r>
        <w:rPr>
          <w:rStyle w:val="FontStyle53"/>
          <w:sz w:val="28"/>
          <w:szCs w:val="28"/>
        </w:rPr>
        <w:t xml:space="preserve">. Торопцов, Д.Б. Григорович, Л.А. Галкина. - М.: ЗФЭИ, 2012. - </w:t>
      </w:r>
      <w:r>
        <w:rPr>
          <w:rStyle w:val="FontStyle53"/>
          <w:sz w:val="28"/>
          <w:szCs w:val="28"/>
          <w:lang w:val="en-US"/>
        </w:rPr>
        <w:t>URL</w:t>
      </w:r>
      <w:r>
        <w:rPr>
          <w:rStyle w:val="FontStyle53"/>
          <w:sz w:val="28"/>
          <w:szCs w:val="28"/>
        </w:rPr>
        <w:t xml:space="preserve">: </w:t>
      </w:r>
      <w:hyperlink w:history="1">
        <w:r>
          <w:rPr>
            <w:rStyle w:val="afa"/>
            <w:sz w:val="28"/>
            <w:szCs w:val="28"/>
            <w:lang w:val="en-US"/>
          </w:rPr>
          <w:t>http</w:t>
        </w:r>
        <w:r>
          <w:rPr>
            <w:rStyle w:val="afa"/>
            <w:sz w:val="28"/>
            <w:szCs w:val="28"/>
          </w:rPr>
          <w:t xml:space="preserve">:// </w:t>
        </w:r>
      </w:hyperlink>
      <w:hyperlink r:id="rId8" w:history="1">
        <w:r>
          <w:rPr>
            <w:rStyle w:val="afa"/>
            <w:sz w:val="28"/>
            <w:szCs w:val="28"/>
            <w:lang w:val="en-US"/>
          </w:rPr>
          <w:t>repository</w:t>
        </w:r>
        <w:r>
          <w:rPr>
            <w:rStyle w:val="afa"/>
            <w:sz w:val="28"/>
            <w:szCs w:val="28"/>
          </w:rPr>
          <w:t>.</w:t>
        </w:r>
        <w:r>
          <w:rPr>
            <w:rStyle w:val="afa"/>
            <w:sz w:val="28"/>
            <w:szCs w:val="28"/>
            <w:lang w:val="en-US"/>
          </w:rPr>
          <w:t>vzfei</w:t>
        </w:r>
        <w:r>
          <w:rPr>
            <w:rStyle w:val="afa"/>
            <w:sz w:val="28"/>
            <w:szCs w:val="28"/>
          </w:rPr>
          <w:t>.</w:t>
        </w:r>
        <w:r>
          <w:rPr>
            <w:rStyle w:val="afa"/>
            <w:sz w:val="28"/>
            <w:szCs w:val="28"/>
            <w:lang w:val="en-US"/>
          </w:rPr>
          <w:t>ru</w:t>
        </w:r>
      </w:hyperlink>
      <w:r>
        <w:rPr>
          <w:rStyle w:val="FontStyle53"/>
          <w:sz w:val="28"/>
          <w:szCs w:val="28"/>
        </w:rPr>
        <w:t>. Доступ по логину и паролю.</w:t>
      </w:r>
    </w:p>
    <w:p w:rsidR="0052396F" w:rsidRDefault="0012699D">
      <w:pPr>
        <w:pStyle w:val="Style24"/>
        <w:widowControl/>
        <w:spacing w:line="360" w:lineRule="auto"/>
        <w:ind w:left="917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Базы данных, информационно-справочные и поисковые системы</w:t>
      </w:r>
    </w:p>
    <w:p w:rsidR="0052396F" w:rsidRDefault="0012699D">
      <w:pPr>
        <w:pStyle w:val="Style31"/>
        <w:widowControl/>
        <w:numPr>
          <w:ilvl w:val="0"/>
          <w:numId w:val="15"/>
        </w:numPr>
        <w:tabs>
          <w:tab w:val="left" w:pos="538"/>
        </w:tabs>
        <w:spacing w:line="360" w:lineRule="auto"/>
        <w:ind w:right="14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Федеральная ЭБС «Единое окно доступа к образовательным ресурсам»: [Сайт]. - </w:t>
      </w:r>
      <w:r>
        <w:rPr>
          <w:rStyle w:val="FontStyle53"/>
          <w:sz w:val="28"/>
          <w:szCs w:val="28"/>
          <w:lang w:val="en-US"/>
        </w:rPr>
        <w:t>URL</w:t>
      </w:r>
      <w:r>
        <w:rPr>
          <w:rStyle w:val="FontStyle53"/>
          <w:sz w:val="28"/>
          <w:szCs w:val="28"/>
        </w:rPr>
        <w:t xml:space="preserve">: </w:t>
      </w:r>
      <w:hyperlink r:id="rId9" w:history="1">
        <w:r>
          <w:rPr>
            <w:rStyle w:val="afa"/>
            <w:sz w:val="28"/>
            <w:szCs w:val="28"/>
            <w:lang w:val="en-US"/>
          </w:rPr>
          <w:t>http</w:t>
        </w:r>
        <w:r>
          <w:rPr>
            <w:rStyle w:val="afa"/>
            <w:sz w:val="28"/>
            <w:szCs w:val="28"/>
          </w:rPr>
          <w:t>://</w:t>
        </w:r>
        <w:r>
          <w:rPr>
            <w:rStyle w:val="afa"/>
            <w:sz w:val="28"/>
            <w:szCs w:val="28"/>
            <w:lang w:val="en-US"/>
          </w:rPr>
          <w:t>window</w:t>
        </w:r>
        <w:r>
          <w:rPr>
            <w:rStyle w:val="afa"/>
            <w:sz w:val="28"/>
            <w:szCs w:val="28"/>
          </w:rPr>
          <w:t>.</w:t>
        </w:r>
        <w:r>
          <w:rPr>
            <w:rStyle w:val="afa"/>
            <w:sz w:val="28"/>
            <w:szCs w:val="28"/>
            <w:lang w:val="en-US"/>
          </w:rPr>
          <w:t>edu</w:t>
        </w:r>
        <w:r>
          <w:rPr>
            <w:rStyle w:val="afa"/>
            <w:sz w:val="28"/>
            <w:szCs w:val="28"/>
          </w:rPr>
          <w:t>.</w:t>
        </w:r>
        <w:r>
          <w:rPr>
            <w:rStyle w:val="afa"/>
            <w:sz w:val="28"/>
            <w:szCs w:val="28"/>
            <w:lang w:val="en-US"/>
          </w:rPr>
          <w:t>ru</w:t>
        </w:r>
      </w:hyperlink>
      <w:r>
        <w:rPr>
          <w:rStyle w:val="FontStyle53"/>
          <w:sz w:val="28"/>
          <w:szCs w:val="28"/>
        </w:rPr>
        <w:t>. Доступ свободный.</w:t>
      </w:r>
    </w:p>
    <w:p w:rsidR="0052396F" w:rsidRDefault="0012699D">
      <w:pPr>
        <w:pStyle w:val="Style31"/>
        <w:widowControl/>
        <w:numPr>
          <w:ilvl w:val="0"/>
          <w:numId w:val="15"/>
        </w:numPr>
        <w:tabs>
          <w:tab w:val="left" w:pos="538"/>
        </w:tabs>
        <w:spacing w:line="360" w:lineRule="auto"/>
        <w:ind w:right="1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Электронно-библиотечная система (ЭБС) ООО «Издательский "Дом ИНФРА-М"» (доступ через интернет-репозиторий образовательных ресурсов ЗФЭИ). - </w:t>
      </w:r>
      <w:r>
        <w:rPr>
          <w:rStyle w:val="FontStyle53"/>
          <w:sz w:val="28"/>
          <w:szCs w:val="28"/>
          <w:lang w:val="en-US"/>
        </w:rPr>
        <w:t>URL</w:t>
      </w:r>
      <w:r>
        <w:rPr>
          <w:rStyle w:val="FontStyle53"/>
          <w:sz w:val="28"/>
          <w:szCs w:val="28"/>
        </w:rPr>
        <w:t xml:space="preserve">: </w:t>
      </w:r>
      <w:hyperlink r:id="rId10" w:history="1">
        <w:r>
          <w:rPr>
            <w:rStyle w:val="afa"/>
            <w:sz w:val="28"/>
            <w:szCs w:val="28"/>
            <w:lang w:val="en-US"/>
          </w:rPr>
          <w:t>http</w:t>
        </w:r>
        <w:r>
          <w:rPr>
            <w:rStyle w:val="afa"/>
            <w:sz w:val="28"/>
            <w:szCs w:val="28"/>
          </w:rPr>
          <w:t>://</w:t>
        </w:r>
        <w:r>
          <w:rPr>
            <w:rStyle w:val="afa"/>
            <w:sz w:val="28"/>
            <w:szCs w:val="28"/>
            <w:lang w:val="en-US"/>
          </w:rPr>
          <w:t>repository</w:t>
        </w:r>
        <w:r>
          <w:rPr>
            <w:rStyle w:val="afa"/>
            <w:sz w:val="28"/>
            <w:szCs w:val="28"/>
          </w:rPr>
          <w:t>.</w:t>
        </w:r>
        <w:r>
          <w:rPr>
            <w:rStyle w:val="afa"/>
            <w:sz w:val="28"/>
            <w:szCs w:val="28"/>
            <w:lang w:val="en-US"/>
          </w:rPr>
          <w:t>vzfei</w:t>
        </w:r>
        <w:r>
          <w:rPr>
            <w:rStyle w:val="afa"/>
            <w:sz w:val="28"/>
            <w:szCs w:val="28"/>
          </w:rPr>
          <w:t>.</w:t>
        </w:r>
        <w:r>
          <w:rPr>
            <w:rStyle w:val="afa"/>
            <w:sz w:val="28"/>
            <w:szCs w:val="28"/>
            <w:lang w:val="en-US"/>
          </w:rPr>
          <w:t>ru</w:t>
        </w:r>
      </w:hyperlink>
      <w:r>
        <w:rPr>
          <w:rStyle w:val="FontStyle53"/>
          <w:sz w:val="28"/>
          <w:szCs w:val="28"/>
        </w:rPr>
        <w:t>. Доступ по логин</w:t>
      </w:r>
      <w:r>
        <w:rPr>
          <w:rStyle w:val="FontStyle53"/>
          <w:sz w:val="28"/>
          <w:szCs w:val="28"/>
        </w:rPr>
        <w:t>у и паролю.</w:t>
      </w:r>
    </w:p>
    <w:p w:rsidR="0052396F" w:rsidRDefault="0012699D">
      <w:pPr>
        <w:pStyle w:val="Style31"/>
        <w:widowControl/>
        <w:numPr>
          <w:ilvl w:val="0"/>
          <w:numId w:val="15"/>
        </w:numPr>
        <w:tabs>
          <w:tab w:val="left" w:pos="538"/>
        </w:tabs>
        <w:spacing w:line="360" w:lineRule="auto"/>
        <w:ind w:right="5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Ассоциация консультантов по экономике и управлению (АКЭУ): [Сайт]. - </w:t>
      </w:r>
      <w:r>
        <w:rPr>
          <w:rStyle w:val="FontStyle53"/>
          <w:sz w:val="28"/>
          <w:szCs w:val="28"/>
          <w:lang w:val="en-US"/>
        </w:rPr>
        <w:t>URL</w:t>
      </w:r>
      <w:r>
        <w:rPr>
          <w:rStyle w:val="FontStyle53"/>
          <w:sz w:val="28"/>
          <w:szCs w:val="28"/>
        </w:rPr>
        <w:t xml:space="preserve">: </w:t>
      </w:r>
      <w:hyperlink r:id="rId11" w:history="1">
        <w:r>
          <w:rPr>
            <w:rStyle w:val="afa"/>
            <w:sz w:val="28"/>
            <w:szCs w:val="28"/>
            <w:lang w:val="en-US"/>
          </w:rPr>
          <w:t>http</w:t>
        </w:r>
        <w:r>
          <w:rPr>
            <w:rStyle w:val="afa"/>
            <w:sz w:val="28"/>
            <w:szCs w:val="28"/>
          </w:rPr>
          <w:t>://</w:t>
        </w:r>
        <w:r>
          <w:rPr>
            <w:rStyle w:val="afa"/>
            <w:sz w:val="28"/>
            <w:szCs w:val="28"/>
            <w:lang w:val="en-US"/>
          </w:rPr>
          <w:t>akeu</w:t>
        </w:r>
        <w:r>
          <w:rPr>
            <w:rStyle w:val="afa"/>
            <w:sz w:val="28"/>
            <w:szCs w:val="28"/>
          </w:rPr>
          <w:t>.</w:t>
        </w:r>
        <w:r>
          <w:rPr>
            <w:rStyle w:val="afa"/>
            <w:sz w:val="28"/>
            <w:szCs w:val="28"/>
            <w:lang w:val="en-US"/>
          </w:rPr>
          <w:t>ru</w:t>
        </w:r>
      </w:hyperlink>
      <w:r>
        <w:rPr>
          <w:rStyle w:val="FontStyle53"/>
          <w:sz w:val="28"/>
          <w:szCs w:val="28"/>
        </w:rPr>
        <w:t>.</w:t>
      </w:r>
    </w:p>
    <w:p w:rsidR="0052396F" w:rsidRDefault="0012699D">
      <w:pPr>
        <w:pStyle w:val="Style31"/>
        <w:widowControl/>
        <w:numPr>
          <w:ilvl w:val="0"/>
          <w:numId w:val="15"/>
        </w:numPr>
        <w:tabs>
          <w:tab w:val="left" w:pos="538"/>
        </w:tabs>
        <w:spacing w:line="360" w:lineRule="auto"/>
        <w:ind w:right="19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Менеджмент в России и за рубежом: [Электронный журнал]. -</w:t>
      </w:r>
      <w:r>
        <w:rPr>
          <w:rStyle w:val="FontStyle53"/>
          <w:sz w:val="28"/>
          <w:szCs w:val="28"/>
          <w:lang w:val="en-US"/>
        </w:rPr>
        <w:t>URL</w:t>
      </w:r>
      <w:r>
        <w:rPr>
          <w:rStyle w:val="FontStyle53"/>
          <w:sz w:val="28"/>
          <w:szCs w:val="28"/>
        </w:rPr>
        <w:t xml:space="preserve">: </w:t>
      </w:r>
      <w:hyperlink r:id="rId12" w:history="1">
        <w:r>
          <w:rPr>
            <w:rStyle w:val="afa"/>
            <w:sz w:val="28"/>
            <w:szCs w:val="28"/>
            <w:lang w:val="en-US"/>
          </w:rPr>
          <w:t>http</w:t>
        </w:r>
        <w:r>
          <w:rPr>
            <w:rStyle w:val="afa"/>
            <w:sz w:val="28"/>
            <w:szCs w:val="28"/>
          </w:rPr>
          <w:t>://</w:t>
        </w:r>
        <w:r>
          <w:rPr>
            <w:rStyle w:val="afa"/>
            <w:sz w:val="28"/>
            <w:szCs w:val="28"/>
            <w:lang w:val="en-US"/>
          </w:rPr>
          <w:t>www</w:t>
        </w:r>
        <w:r>
          <w:rPr>
            <w:rStyle w:val="afa"/>
            <w:sz w:val="28"/>
            <w:szCs w:val="28"/>
          </w:rPr>
          <w:t>.</w:t>
        </w:r>
        <w:r>
          <w:rPr>
            <w:rStyle w:val="afa"/>
            <w:sz w:val="28"/>
            <w:szCs w:val="28"/>
            <w:lang w:val="en-US"/>
          </w:rPr>
          <w:t>mevriz</w:t>
        </w:r>
        <w:r>
          <w:rPr>
            <w:rStyle w:val="afa"/>
            <w:sz w:val="28"/>
            <w:szCs w:val="28"/>
          </w:rPr>
          <w:t>.</w:t>
        </w:r>
        <w:r>
          <w:rPr>
            <w:rStyle w:val="afa"/>
            <w:sz w:val="28"/>
            <w:szCs w:val="28"/>
            <w:lang w:val="en-US"/>
          </w:rPr>
          <w:t>ru</w:t>
        </w:r>
      </w:hyperlink>
      <w:r>
        <w:rPr>
          <w:rStyle w:val="FontStyle53"/>
          <w:sz w:val="28"/>
          <w:szCs w:val="28"/>
        </w:rPr>
        <w:t>.</w:t>
      </w:r>
    </w:p>
    <w:p w:rsidR="0052396F" w:rsidRDefault="0052396F">
      <w:pPr>
        <w:pStyle w:val="Style31"/>
        <w:widowControl/>
        <w:numPr>
          <w:ilvl w:val="0"/>
          <w:numId w:val="15"/>
        </w:numPr>
        <w:tabs>
          <w:tab w:val="left" w:pos="538"/>
        </w:tabs>
        <w:spacing w:line="360" w:lineRule="auto"/>
        <w:ind w:right="19"/>
        <w:rPr>
          <w:rStyle w:val="FontStyle53"/>
          <w:sz w:val="28"/>
          <w:szCs w:val="28"/>
        </w:rPr>
      </w:pPr>
      <w:hyperlink r:id="rId13" w:history="1">
        <w:r w:rsidR="0012699D">
          <w:rPr>
            <w:rStyle w:val="afa"/>
            <w:sz w:val="28"/>
            <w:szCs w:val="28"/>
            <w:lang w:val="en-US" w:eastAsia="en-US"/>
          </w:rPr>
          <w:t>AUP</w:t>
        </w:r>
        <w:r w:rsidR="0012699D">
          <w:rPr>
            <w:rStyle w:val="afa"/>
            <w:sz w:val="28"/>
            <w:szCs w:val="28"/>
            <w:lang w:eastAsia="en-US"/>
          </w:rPr>
          <w:t>.</w:t>
        </w:r>
        <w:r w:rsidR="0012699D">
          <w:rPr>
            <w:rStyle w:val="afa"/>
            <w:sz w:val="28"/>
            <w:szCs w:val="28"/>
            <w:lang w:val="en-US" w:eastAsia="en-US"/>
          </w:rPr>
          <w:t>Ru</w:t>
        </w:r>
      </w:hyperlink>
      <w:r w:rsidR="0012699D">
        <w:rPr>
          <w:rStyle w:val="FontStyle53"/>
          <w:sz w:val="28"/>
          <w:szCs w:val="28"/>
          <w:lang w:eastAsia="en-US"/>
        </w:rPr>
        <w:t xml:space="preserve">: [Административно-управленческий портал]. - </w:t>
      </w:r>
      <w:r w:rsidR="0012699D">
        <w:rPr>
          <w:rStyle w:val="FontStyle53"/>
          <w:sz w:val="28"/>
          <w:szCs w:val="28"/>
          <w:lang w:val="en-US" w:eastAsia="en-US"/>
        </w:rPr>
        <w:t>URL</w:t>
      </w:r>
      <w:r w:rsidR="0012699D">
        <w:rPr>
          <w:rStyle w:val="FontStyle53"/>
          <w:sz w:val="28"/>
          <w:szCs w:val="28"/>
          <w:lang w:eastAsia="en-US"/>
        </w:rPr>
        <w:t xml:space="preserve">: </w:t>
      </w:r>
      <w:hyperlink r:id="rId14" w:history="1">
        <w:r w:rsidR="0012699D">
          <w:rPr>
            <w:rStyle w:val="afa"/>
            <w:sz w:val="28"/>
            <w:szCs w:val="28"/>
            <w:lang w:val="en-US" w:eastAsia="en-US"/>
          </w:rPr>
          <w:t>http</w:t>
        </w:r>
        <w:r w:rsidR="0012699D">
          <w:rPr>
            <w:rStyle w:val="afa"/>
            <w:sz w:val="28"/>
            <w:szCs w:val="28"/>
            <w:lang w:eastAsia="en-US"/>
          </w:rPr>
          <w:t>://</w:t>
        </w:r>
        <w:r w:rsidR="0012699D">
          <w:rPr>
            <w:rStyle w:val="afa"/>
            <w:sz w:val="28"/>
            <w:szCs w:val="28"/>
            <w:lang w:val="en-US" w:eastAsia="en-US"/>
          </w:rPr>
          <w:t>www</w:t>
        </w:r>
        <w:r w:rsidR="0012699D">
          <w:rPr>
            <w:rStyle w:val="afa"/>
            <w:sz w:val="28"/>
            <w:szCs w:val="28"/>
            <w:lang w:eastAsia="en-US"/>
          </w:rPr>
          <w:t>.</w:t>
        </w:r>
        <w:r w:rsidR="0012699D">
          <w:rPr>
            <w:rStyle w:val="afa"/>
            <w:sz w:val="28"/>
            <w:szCs w:val="28"/>
            <w:lang w:val="en-US" w:eastAsia="en-US"/>
          </w:rPr>
          <w:t>aup</w:t>
        </w:r>
        <w:r w:rsidR="0012699D">
          <w:rPr>
            <w:rStyle w:val="afa"/>
            <w:sz w:val="28"/>
            <w:szCs w:val="28"/>
            <w:lang w:eastAsia="en-US"/>
          </w:rPr>
          <w:t>.</w:t>
        </w:r>
        <w:r w:rsidR="0012699D">
          <w:rPr>
            <w:rStyle w:val="afa"/>
            <w:sz w:val="28"/>
            <w:szCs w:val="28"/>
            <w:lang w:val="en-US" w:eastAsia="en-US"/>
          </w:rPr>
          <w:t>ru</w:t>
        </w:r>
        <w:r w:rsidR="0012699D">
          <w:rPr>
            <w:rStyle w:val="afa"/>
            <w:sz w:val="28"/>
            <w:szCs w:val="28"/>
            <w:lang w:eastAsia="en-US"/>
          </w:rPr>
          <w:t>/</w:t>
        </w:r>
        <w:r w:rsidR="0012699D">
          <w:rPr>
            <w:rStyle w:val="afa"/>
            <w:sz w:val="28"/>
            <w:szCs w:val="28"/>
            <w:lang w:val="en-US" w:eastAsia="en-US"/>
          </w:rPr>
          <w:t>books</w:t>
        </w:r>
        <w:r w:rsidR="0012699D">
          <w:rPr>
            <w:rStyle w:val="afa"/>
            <w:sz w:val="28"/>
            <w:szCs w:val="28"/>
            <w:lang w:eastAsia="en-US"/>
          </w:rPr>
          <w:t>/</w:t>
        </w:r>
        <w:r w:rsidR="0012699D">
          <w:rPr>
            <w:rStyle w:val="afa"/>
            <w:sz w:val="28"/>
            <w:szCs w:val="28"/>
            <w:lang w:val="en-US" w:eastAsia="en-US"/>
          </w:rPr>
          <w:t>i</w:t>
        </w:r>
        <w:r w:rsidR="0012699D">
          <w:rPr>
            <w:rStyle w:val="afa"/>
            <w:sz w:val="28"/>
            <w:szCs w:val="28"/>
            <w:lang w:eastAsia="en-US"/>
          </w:rPr>
          <w:t>002.</w:t>
        </w:r>
        <w:r w:rsidR="0012699D">
          <w:rPr>
            <w:rStyle w:val="afa"/>
            <w:sz w:val="28"/>
            <w:szCs w:val="28"/>
            <w:lang w:val="en-US" w:eastAsia="en-US"/>
          </w:rPr>
          <w:t>htm</w:t>
        </w:r>
      </w:hyperlink>
      <w:r w:rsidR="0012699D">
        <w:rPr>
          <w:rStyle w:val="FontStyle53"/>
          <w:sz w:val="28"/>
          <w:szCs w:val="28"/>
          <w:lang w:eastAsia="en-US"/>
        </w:rPr>
        <w:t>. Доступ по логину и паролю.</w:t>
      </w:r>
    </w:p>
    <w:p w:rsidR="0052396F" w:rsidRDefault="0012699D">
      <w:pPr>
        <w:pStyle w:val="Style31"/>
        <w:widowControl/>
        <w:tabs>
          <w:tab w:val="left" w:pos="658"/>
        </w:tabs>
        <w:spacing w:line="360" w:lineRule="auto"/>
        <w:ind w:firstLine="341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7.</w:t>
      </w:r>
      <w:r>
        <w:rPr>
          <w:rStyle w:val="FontStyle53"/>
          <w:sz w:val="28"/>
          <w:szCs w:val="28"/>
        </w:rPr>
        <w:tab/>
      </w:r>
      <w:hyperlink r:id="rId15" w:history="1">
        <w:r>
          <w:rPr>
            <w:rStyle w:val="afa"/>
            <w:sz w:val="28"/>
            <w:szCs w:val="28"/>
            <w:lang w:val="en-US"/>
          </w:rPr>
          <w:t>Betec</w:t>
        </w:r>
        <w:r>
          <w:rPr>
            <w:rStyle w:val="afa"/>
            <w:sz w:val="28"/>
            <w:szCs w:val="28"/>
          </w:rPr>
          <w:t>.</w:t>
        </w:r>
        <w:r>
          <w:rPr>
            <w:rStyle w:val="afa"/>
            <w:sz w:val="28"/>
            <w:szCs w:val="28"/>
            <w:lang w:val="en-US"/>
          </w:rPr>
          <w:t>Ru</w:t>
        </w:r>
      </w:hyperlink>
      <w:r>
        <w:rPr>
          <w:rStyle w:val="FontStyle53"/>
          <w:sz w:val="28"/>
          <w:szCs w:val="28"/>
        </w:rPr>
        <w:t>: [Информационный портал]</w:t>
      </w:r>
      <w:r>
        <w:rPr>
          <w:rStyle w:val="FontStyle53"/>
          <w:sz w:val="28"/>
          <w:szCs w:val="28"/>
        </w:rPr>
        <w:t xml:space="preserve">. - </w:t>
      </w:r>
      <w:r>
        <w:rPr>
          <w:rStyle w:val="FontStyle53"/>
          <w:sz w:val="28"/>
          <w:szCs w:val="28"/>
          <w:lang w:val="en-US"/>
        </w:rPr>
        <w:t>URL</w:t>
      </w:r>
      <w:r>
        <w:rPr>
          <w:rStyle w:val="FontStyle53"/>
          <w:sz w:val="28"/>
          <w:szCs w:val="28"/>
        </w:rPr>
        <w:t xml:space="preserve">: </w:t>
      </w:r>
      <w:hyperlink w:history="1">
        <w:r>
          <w:rPr>
            <w:rStyle w:val="afa"/>
            <w:sz w:val="28"/>
            <w:szCs w:val="28"/>
            <w:lang w:val="en-US"/>
          </w:rPr>
          <w:t>http</w:t>
        </w:r>
        <w:r>
          <w:rPr>
            <w:rStyle w:val="afa"/>
            <w:sz w:val="28"/>
            <w:szCs w:val="28"/>
          </w:rPr>
          <w:t>://</w:t>
        </w:r>
        <w:r>
          <w:rPr>
            <w:rStyle w:val="afa"/>
            <w:sz w:val="28"/>
            <w:szCs w:val="28"/>
          </w:rPr>
          <w:br/>
        </w:r>
      </w:hyperlink>
      <w:hyperlink r:id="rId16" w:history="1">
        <w:r>
          <w:rPr>
            <w:rStyle w:val="afa"/>
            <w:sz w:val="28"/>
            <w:szCs w:val="28"/>
            <w:lang w:val="en-US"/>
          </w:rPr>
          <w:t>www</w:t>
        </w:r>
        <w:r>
          <w:rPr>
            <w:rStyle w:val="afa"/>
            <w:sz w:val="28"/>
            <w:szCs w:val="28"/>
          </w:rPr>
          <w:t>.</w:t>
        </w:r>
        <w:r>
          <w:rPr>
            <w:rStyle w:val="afa"/>
            <w:sz w:val="28"/>
            <w:szCs w:val="28"/>
            <w:lang w:val="en-US"/>
          </w:rPr>
          <w:t>betec</w:t>
        </w:r>
        <w:r>
          <w:rPr>
            <w:rStyle w:val="afa"/>
            <w:sz w:val="28"/>
            <w:szCs w:val="28"/>
          </w:rPr>
          <w:t>.</w:t>
        </w:r>
        <w:r>
          <w:rPr>
            <w:rStyle w:val="afa"/>
            <w:sz w:val="28"/>
            <w:szCs w:val="28"/>
            <w:lang w:val="en-US"/>
          </w:rPr>
          <w:t>ru</w:t>
        </w:r>
      </w:hyperlink>
      <w:r>
        <w:rPr>
          <w:rStyle w:val="FontStyle53"/>
          <w:sz w:val="28"/>
          <w:szCs w:val="28"/>
        </w:rPr>
        <w:t>. Доступ свободный.</w:t>
      </w:r>
    </w:p>
    <w:p w:rsidR="0052396F" w:rsidRDefault="0052396F">
      <w:pPr>
        <w:pStyle w:val="Style31"/>
        <w:widowControl/>
        <w:tabs>
          <w:tab w:val="left" w:pos="658"/>
        </w:tabs>
        <w:spacing w:line="360" w:lineRule="auto"/>
        <w:ind w:firstLine="341"/>
        <w:rPr>
          <w:rStyle w:val="FontStyle53"/>
          <w:sz w:val="28"/>
          <w:szCs w:val="28"/>
        </w:rPr>
        <w:sectPr w:rsidR="0052396F">
          <w:headerReference w:type="default" r:id="rId17"/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52396F" w:rsidRDefault="0012699D">
      <w:pPr>
        <w:spacing w:after="0" w:line="240" w:lineRule="auto"/>
        <w:ind w:firstLine="666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Приложение 1</w:t>
      </w:r>
    </w:p>
    <w:p w:rsidR="0052396F" w:rsidRDefault="0012699D">
      <w:pPr>
        <w:spacing w:after="0" w:line="240" w:lineRule="auto"/>
        <w:ind w:firstLine="6662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Зарегистрировано №_______</w:t>
      </w:r>
    </w:p>
    <w:p w:rsidR="0052396F" w:rsidRDefault="0012699D">
      <w:pPr>
        <w:spacing w:after="0" w:line="240" w:lineRule="auto"/>
        <w:ind w:firstLine="6662"/>
        <w:rPr>
          <w:rFonts w:ascii="Times New Roman" w:eastAsia="Times New Roman" w:hAnsi="Times New Roman" w:cs="Times New Roman"/>
          <w:bCs/>
          <w:lang w:val="ru-RU" w:eastAsia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>«___»__________201</w:t>
      </w:r>
      <w:r>
        <w:rPr>
          <w:rFonts w:ascii="Times New Roman" w:eastAsia="Times New Roman" w:hAnsi="Times New Roman"/>
          <w:bCs/>
          <w:lang w:val="ru-RU" w:eastAsia="ru-RU"/>
        </w:rPr>
        <w:t>5</w:t>
      </w: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 г.</w:t>
      </w:r>
    </w:p>
    <w:p w:rsidR="0052396F" w:rsidRDefault="0012699D">
      <w:pPr>
        <w:spacing w:after="0" w:line="240" w:lineRule="auto"/>
        <w:ind w:firstLine="6662"/>
        <w:rPr>
          <w:rFonts w:ascii="Times New Roman" w:eastAsia="Times New Roman" w:hAnsi="Times New Roman" w:cs="Times New Roman"/>
          <w:bCs/>
          <w:lang w:val="ru-RU" w:eastAsia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________ </w:t>
      </w:r>
      <w:r>
        <w:rPr>
          <w:rFonts w:ascii="Times New Roman" w:eastAsia="Times New Roman" w:hAnsi="Times New Roman" w:cs="Times New Roman"/>
          <w:bCs/>
          <w:lang w:val="ru-RU" w:eastAsia="ru-RU"/>
        </w:rPr>
        <w:t>_______________</w:t>
      </w:r>
    </w:p>
    <w:p w:rsidR="0052396F" w:rsidRDefault="0012699D">
      <w:pPr>
        <w:spacing w:after="0" w:line="240" w:lineRule="auto"/>
        <w:ind w:firstLine="6662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подпись (расшифровка подписи)</w:t>
      </w:r>
    </w:p>
    <w:p w:rsidR="0052396F" w:rsidRDefault="0052396F">
      <w:pPr>
        <w:spacing w:after="0" w:line="240" w:lineRule="auto"/>
        <w:ind w:firstLine="6662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aps/>
          <w:sz w:val="13"/>
          <w:szCs w:val="13"/>
          <w:lang w:val="ru-RU" w:eastAsia="ru-RU"/>
        </w:rPr>
        <w:t>ФЕДЕРАЛЬНОЕ Государственное АВТОНОМНОЕ образовательное учреждение  Высшего профессионального образования</w:t>
      </w:r>
      <w:r>
        <w:rPr>
          <w:rFonts w:ascii="Times New Roman" w:eastAsia="Times New Roman" w:hAnsi="Times New Roman" w:cs="Times New Roman"/>
          <w:sz w:val="13"/>
          <w:szCs w:val="13"/>
          <w:lang w:val="ru-RU" w:eastAsia="ru-RU"/>
        </w:rPr>
        <w:t xml:space="preserve"> </w:t>
      </w: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«БЕЛГОРОДСКИЙ ГОСУДАРСТВЕННЫЙ НАЦИОНАЛЬНЫЙ</w:t>
      </w: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ИССЛЕДОВАТЕЛЬСКИЙ УНИВЕРСИТЕТ»</w:t>
      </w: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100"/>
          <w:sz w:val="24"/>
          <w:szCs w:val="24"/>
          <w:lang w:val="ru-RU" w:eastAsia="ru-RU"/>
        </w:rPr>
        <w:t>(НИУ «БелГУ»)</w:t>
      </w:r>
    </w:p>
    <w:p w:rsidR="0052396F" w:rsidRDefault="0052396F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2396F" w:rsidRDefault="0012699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ИНСТИТУТ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(ФАКУЛЬТЕТ)________________</w:t>
      </w:r>
    </w:p>
    <w:p w:rsidR="0052396F" w:rsidRDefault="0012699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Кафедра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______________________________</w:t>
      </w:r>
    </w:p>
    <w:p w:rsidR="0052396F" w:rsidRDefault="00523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523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523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523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[Т Е М А]</w:t>
      </w: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Курсовая работа</w:t>
      </w: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студента очной (очно-заочной, заочной) формы обучения </w:t>
      </w: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направления подготовки (специальности) _____________________________ </w:t>
      </w:r>
    </w:p>
    <w:p w:rsidR="0052396F" w:rsidRDefault="0012699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(код, наименование направления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подготовки)</w:t>
      </w: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курса  группы __________</w:t>
      </w: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</w:t>
      </w:r>
    </w:p>
    <w:p w:rsidR="0052396F" w:rsidRDefault="0052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6F" w:rsidRDefault="0052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6F" w:rsidRDefault="0052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6F" w:rsidRDefault="0052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72"/>
      </w:tblGrid>
      <w:tr w:rsidR="0052396F">
        <w:trPr>
          <w:trHeight w:val="166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2396F" w:rsidRDefault="0052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2396F" w:rsidRDefault="0052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52396F" w:rsidRDefault="0012699D">
            <w:pPr>
              <w:spacing w:after="0" w:line="240" w:lineRule="auto"/>
              <w:ind w:firstLine="201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Научный руководитель:</w:t>
            </w:r>
          </w:p>
          <w:p w:rsidR="0052396F" w:rsidRDefault="0012699D">
            <w:pPr>
              <w:spacing w:after="0" w:line="240" w:lineRule="auto"/>
              <w:ind w:firstLine="201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</w:t>
            </w:r>
          </w:p>
          <w:p w:rsidR="0052396F" w:rsidRDefault="0012699D">
            <w:pPr>
              <w:spacing w:after="0" w:line="240" w:lineRule="auto"/>
              <w:ind w:firstLine="201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(степень, должность)</w:t>
            </w:r>
          </w:p>
          <w:p w:rsidR="0052396F" w:rsidRDefault="0012699D">
            <w:pPr>
              <w:spacing w:after="0" w:line="240" w:lineRule="auto"/>
              <w:ind w:firstLine="201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</w:t>
            </w:r>
          </w:p>
          <w:p w:rsidR="0052396F" w:rsidRDefault="0012699D">
            <w:pPr>
              <w:spacing w:after="0" w:line="240" w:lineRule="auto"/>
              <w:ind w:firstLine="201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(Ф.И.О. руководителя)</w:t>
            </w:r>
          </w:p>
        </w:tc>
      </w:tr>
      <w:tr w:rsidR="0052396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2396F" w:rsidRDefault="00523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52396F" w:rsidRDefault="0052396F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ru-RU" w:eastAsia="ru-RU"/>
              </w:rPr>
            </w:pPr>
          </w:p>
          <w:p w:rsidR="0052396F" w:rsidRDefault="0052396F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ru-RU" w:eastAsia="ru-RU"/>
              </w:rPr>
            </w:pPr>
          </w:p>
          <w:p w:rsidR="0052396F" w:rsidRDefault="0052396F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ru-RU" w:eastAsia="ru-RU"/>
              </w:rPr>
            </w:pPr>
          </w:p>
        </w:tc>
      </w:tr>
    </w:tbl>
    <w:p w:rsidR="0052396F" w:rsidRDefault="0052396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52396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52396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12699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БЕЛГОРОД  201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</w:p>
    <w:p w:rsidR="0052396F" w:rsidRDefault="0012699D">
      <w:pPr>
        <w:spacing w:after="0" w:line="240" w:lineRule="auto"/>
        <w:ind w:firstLine="666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Зарегистрировано №________</w:t>
      </w:r>
    </w:p>
    <w:p w:rsidR="0052396F" w:rsidRDefault="0012699D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lang w:val="ru-RU" w:eastAsia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>«___»__________201</w:t>
      </w:r>
      <w:r>
        <w:rPr>
          <w:rFonts w:ascii="Times New Roman" w:eastAsia="Times New Roman" w:hAnsi="Times New Roman"/>
          <w:bCs/>
          <w:lang w:val="ru-RU" w:eastAsia="ru-RU"/>
        </w:rPr>
        <w:t>5</w:t>
      </w: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 г.</w:t>
      </w:r>
    </w:p>
    <w:p w:rsidR="0052396F" w:rsidRDefault="0012699D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lang w:val="ru-RU" w:eastAsia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>________ _______________</w:t>
      </w:r>
    </w:p>
    <w:p w:rsidR="0052396F" w:rsidRDefault="0012699D">
      <w:pPr>
        <w:spacing w:after="0" w:line="240" w:lineRule="auto"/>
        <w:ind w:firstLine="6663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подпись (расшифровка подписи)</w:t>
      </w:r>
    </w:p>
    <w:p w:rsidR="0052396F" w:rsidRDefault="0052396F">
      <w:pPr>
        <w:spacing w:after="0" w:line="240" w:lineRule="auto"/>
        <w:ind w:firstLine="6662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val="ru-RU" w:eastAsia="ru-RU"/>
        </w:rPr>
      </w:pPr>
      <w:r>
        <w:rPr>
          <w:rFonts w:ascii="Times New Roman" w:eastAsia="Times New Roman" w:hAnsi="Times New Roman" w:cs="Times New Roman"/>
          <w:caps/>
          <w:sz w:val="13"/>
          <w:szCs w:val="13"/>
          <w:lang w:val="ru-RU" w:eastAsia="ru-RU"/>
        </w:rPr>
        <w:t>ФЕДЕРАЛЬНОЕ Государственное АВТОНОМНОЕ образовательное учреждение  Высшего профессионального образования</w:t>
      </w:r>
      <w:r>
        <w:rPr>
          <w:rFonts w:ascii="Times New Roman" w:eastAsia="Times New Roman" w:hAnsi="Times New Roman" w:cs="Times New Roman"/>
          <w:sz w:val="13"/>
          <w:szCs w:val="13"/>
          <w:lang w:val="ru-RU" w:eastAsia="ru-RU"/>
        </w:rPr>
        <w:t xml:space="preserve"> </w:t>
      </w: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«БЕЛГОРОДСКИЙ ГОСУДАРСТВЕННЫЙ НАЦИОНАЛЬНЫЙ</w:t>
      </w: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ИССЛЕДОВАТЕЛЬСКИЙ УНИВЕРСИТЕТ»</w:t>
      </w: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100"/>
          <w:sz w:val="24"/>
          <w:szCs w:val="24"/>
          <w:lang w:val="ru-RU" w:eastAsia="ru-RU"/>
        </w:rPr>
        <w:t>(НИУ «БелГУ»)</w:t>
      </w:r>
    </w:p>
    <w:p w:rsidR="0052396F" w:rsidRDefault="0052396F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2396F" w:rsidRDefault="0052396F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2396F" w:rsidRDefault="0012699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ИНСТИТУТ УПРАВЛЕНИЯ</w:t>
      </w: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Кафедра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менеджмента организации</w:t>
      </w:r>
    </w:p>
    <w:p w:rsidR="0052396F" w:rsidRDefault="00523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523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523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523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523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ЗАКОНЫ ОРГАНИЗАЦИИ ПЕРВОГО УРОВНЯ</w:t>
      </w:r>
    </w:p>
    <w:p w:rsidR="0052396F" w:rsidRDefault="0052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Курсовая работа</w:t>
      </w: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студента очного формы обучения </w:t>
      </w: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направления подготовки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38.03.02.62 «Менеджмент»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курса группы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06001422 </w:t>
      </w:r>
    </w:p>
    <w:p w:rsidR="0052396F" w:rsidRDefault="0012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Александрова Ивана Ивановича</w:t>
      </w:r>
    </w:p>
    <w:p w:rsidR="0052396F" w:rsidRDefault="0052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52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52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523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72"/>
      </w:tblGrid>
      <w:tr w:rsidR="0052396F">
        <w:trPr>
          <w:trHeight w:val="166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2396F" w:rsidRDefault="00523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  <w:p w:rsidR="0052396F" w:rsidRDefault="0012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Допущена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 xml:space="preserve"> к защите</w:t>
            </w:r>
          </w:p>
          <w:p w:rsidR="0052396F" w:rsidRDefault="0012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«___»_________________201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 г.</w:t>
            </w:r>
          </w:p>
          <w:p w:rsidR="0052396F" w:rsidRDefault="0012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________ ____________________</w:t>
            </w:r>
          </w:p>
          <w:p w:rsidR="0052396F" w:rsidRDefault="0012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Подпись     (расшифровка подписи)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52396F" w:rsidRDefault="0012699D">
            <w:pPr>
              <w:spacing w:after="0" w:line="240" w:lineRule="auto"/>
              <w:ind w:firstLine="201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Научный руководитель:</w:t>
            </w:r>
          </w:p>
          <w:p w:rsidR="0052396F" w:rsidRDefault="0012699D">
            <w:pPr>
              <w:spacing w:after="0" w:line="240" w:lineRule="auto"/>
              <w:ind w:firstLine="201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.н., доцент </w:t>
            </w:r>
          </w:p>
          <w:p w:rsidR="0052396F" w:rsidRDefault="0012699D">
            <w:pPr>
              <w:spacing w:after="0" w:line="240" w:lineRule="auto"/>
              <w:ind w:firstLine="201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А.Н. Белова</w:t>
            </w:r>
          </w:p>
        </w:tc>
      </w:tr>
      <w:tr w:rsidR="0052396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2396F" w:rsidRDefault="0012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Оценка______________________</w:t>
            </w:r>
          </w:p>
          <w:p w:rsidR="0052396F" w:rsidRDefault="0012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«___»____________201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г.</w:t>
            </w:r>
          </w:p>
          <w:p w:rsidR="0052396F" w:rsidRDefault="0012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________ ____________________</w:t>
            </w:r>
          </w:p>
          <w:p w:rsidR="0052396F" w:rsidRDefault="0012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Подпись     (расшифровка подписи)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52396F" w:rsidRDefault="0052396F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ru-RU" w:eastAsia="ru-RU"/>
              </w:rPr>
            </w:pPr>
          </w:p>
        </w:tc>
      </w:tr>
    </w:tbl>
    <w:p w:rsidR="0052396F" w:rsidRDefault="0052396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52396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52396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2396F" w:rsidRDefault="0012699D">
      <w:pPr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БЕЛГОРОД  201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</w:p>
    <w:p w:rsidR="0052396F" w:rsidRDefault="0052396F">
      <w:pPr>
        <w:pStyle w:val="Style25"/>
        <w:widowControl/>
        <w:spacing w:line="360" w:lineRule="auto"/>
        <w:rPr>
          <w:sz w:val="28"/>
          <w:szCs w:val="28"/>
        </w:rPr>
      </w:pPr>
    </w:p>
    <w:p w:rsidR="0052396F" w:rsidRDefault="0012699D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Приложение 2</w:t>
      </w:r>
    </w:p>
    <w:p w:rsidR="0052396F" w:rsidRDefault="0012699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Тематика курсовых работ по дисциплине</w:t>
      </w:r>
    </w:p>
    <w:p w:rsidR="0052396F" w:rsidRDefault="00126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«Теория организации»</w:t>
      </w:r>
    </w:p>
    <w:p w:rsidR="0052396F" w:rsidRDefault="0052396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545454"/>
          <w:sz w:val="28"/>
          <w:szCs w:val="28"/>
          <w:lang w:val="ru-RU" w:eastAsia="ru-RU" w:bidi="ar-SA"/>
        </w:rPr>
      </w:pP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Теория организации, её место в системе научных знаний.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Жизненный цикл организации.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Основные характеристики организации как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системы.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Организационные структуры управления.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Принципы научного управления (Ф.Тейлор, Г. Эмерсон, Г. Файоль).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Ресурсы организации.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Стратегическое и тактическое управление организацией.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Организационная структура организации.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Разделение труда в организации.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Организационные процессы и формы организации.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Факторы внешней среды организации.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Принятие решений в организации.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Процессы управления организацией.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Интеграционные процессы в организации управления.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Цели и задачи организации.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«Человеческий фактор» в системе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управления организацией.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Основные принципы самоуправления, их развитие в современной организации.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Организация как социум.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Организационно – правовые формы межорганизационной интеграции.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Организационные изменения.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Хозяйственная организация.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Лидерство и руко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водство в организации.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Организация и управление.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Управление конфликтами в организации.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 композиции и пропорциональности.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 развития.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Статистические и динамические системы в организации, их характеристика.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 единства анализа и синтеза.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 са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мосохранения.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Новые информационные технологии в деятельности организации.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 информированности – упорядоченности.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Организационная культура в современной организации.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Закон синергии.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Влияние электронной коммерции на деятельность организации.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Субъекты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объекты организационной деятельности. Возникновение и развитие управления.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Содержание и значение школы научного управления.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Содержание и значение классической (административной) школы управления.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Развитие науки управления в СССР в 20-30 годы.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Теория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организации, её месте в системе научных знаний.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Принципы научного управления (Ф.Тейлор, Г.Эмерсон)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Стратегическое и тактическое управление в системе менеджмента.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Инновационное управление в системе менеджмента.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Организационные процессы и формы организации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системе менеджмента.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«Человеческий фактор» в системе управления.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Основные принципы самоуправления, их развитие в современной деловой организации.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Статические и динамические системы в организации, их характеристика.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Организационная культура в современной 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еловой организации.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Субъекты и объекты организационной деятельности.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Организационное проектирование.</w:t>
      </w:r>
    </w:p>
    <w:p w:rsidR="0052396F" w:rsidRDefault="001269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Современные подходы к теории организации.</w:t>
      </w: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12699D">
      <w:pPr>
        <w:pStyle w:val="Style35"/>
        <w:widowControl/>
        <w:spacing w:line="360" w:lineRule="auto"/>
        <w:ind w:firstLine="0"/>
        <w:jc w:val="right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Приложение 3</w:t>
      </w:r>
    </w:p>
    <w:p w:rsidR="0052396F" w:rsidRDefault="0052396F">
      <w:pPr>
        <w:pStyle w:val="Style35"/>
        <w:widowControl/>
        <w:spacing w:line="360" w:lineRule="auto"/>
        <w:ind w:firstLine="0"/>
        <w:jc w:val="center"/>
        <w:rPr>
          <w:rStyle w:val="FontStyle47"/>
          <w:sz w:val="28"/>
          <w:szCs w:val="28"/>
        </w:rPr>
      </w:pPr>
    </w:p>
    <w:p w:rsidR="0052396F" w:rsidRDefault="0012699D">
      <w:pPr>
        <w:pStyle w:val="Style35"/>
        <w:widowControl/>
        <w:spacing w:line="360" w:lineRule="auto"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6"/>
          <w:sz w:val="28"/>
          <w:szCs w:val="28"/>
        </w:rPr>
        <w:t xml:space="preserve">Тема: </w:t>
      </w:r>
      <w:r>
        <w:rPr>
          <w:rStyle w:val="FontStyle45"/>
          <w:sz w:val="28"/>
          <w:szCs w:val="28"/>
        </w:rPr>
        <w:t>Построение организационных структур</w:t>
      </w:r>
    </w:p>
    <w:p w:rsidR="0052396F" w:rsidRDefault="0012699D">
      <w:pPr>
        <w:pStyle w:val="Style16"/>
        <w:widowControl/>
        <w:spacing w:line="360" w:lineRule="auto"/>
        <w:ind w:firstLine="0"/>
        <w:rPr>
          <w:rStyle w:val="FontStyle53"/>
          <w:b/>
          <w:sz w:val="28"/>
          <w:szCs w:val="28"/>
        </w:rPr>
      </w:pPr>
      <w:r>
        <w:rPr>
          <w:rStyle w:val="FontStyle53"/>
          <w:b/>
          <w:sz w:val="28"/>
          <w:szCs w:val="28"/>
        </w:rPr>
        <w:t>Введение…………………………………………………………………………3</w:t>
      </w:r>
    </w:p>
    <w:p w:rsidR="0052396F" w:rsidRDefault="0012699D">
      <w:pPr>
        <w:pStyle w:val="Style16"/>
        <w:widowControl/>
        <w:spacing w:line="360" w:lineRule="auto"/>
        <w:ind w:firstLine="0"/>
        <w:rPr>
          <w:rStyle w:val="FontStyle53"/>
          <w:b/>
          <w:sz w:val="28"/>
          <w:szCs w:val="28"/>
        </w:rPr>
      </w:pPr>
      <w:r>
        <w:rPr>
          <w:rStyle w:val="FontStyle53"/>
          <w:b/>
          <w:sz w:val="28"/>
          <w:szCs w:val="28"/>
        </w:rPr>
        <w:t>Глава 1 Теоретические основы формирования организационных структур управления…………………………………………………………..5</w:t>
      </w:r>
    </w:p>
    <w:p w:rsidR="0052396F" w:rsidRDefault="0012699D">
      <w:pPr>
        <w:pStyle w:val="Style31"/>
        <w:widowControl/>
        <w:tabs>
          <w:tab w:val="left" w:pos="706"/>
        </w:tabs>
        <w:spacing w:line="360" w:lineRule="auto"/>
        <w:ind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1.1 Понятие, значение, определение организационных структур управления.. </w:t>
      </w:r>
    </w:p>
    <w:p w:rsidR="0052396F" w:rsidRDefault="0012699D">
      <w:pPr>
        <w:pStyle w:val="Style31"/>
        <w:widowControl/>
        <w:tabs>
          <w:tab w:val="left" w:pos="706"/>
        </w:tabs>
        <w:spacing w:line="360" w:lineRule="auto"/>
        <w:ind w:firstLine="0"/>
        <w:rPr>
          <w:rStyle w:val="FontStyle53"/>
          <w:b/>
          <w:sz w:val="28"/>
          <w:szCs w:val="28"/>
        </w:rPr>
      </w:pPr>
      <w:r>
        <w:rPr>
          <w:rStyle w:val="FontStyle53"/>
          <w:sz w:val="28"/>
          <w:szCs w:val="28"/>
        </w:rPr>
        <w:t>1.2 Типы структур и методы проектирования организационных структур…………………………………</w:t>
      </w:r>
      <w:r>
        <w:rPr>
          <w:rStyle w:val="FontStyle53"/>
          <w:sz w:val="28"/>
          <w:szCs w:val="28"/>
        </w:rPr>
        <w:t>………………………………………15</w:t>
      </w:r>
      <w:r>
        <w:rPr>
          <w:rStyle w:val="FontStyle53"/>
          <w:b/>
          <w:sz w:val="28"/>
          <w:szCs w:val="28"/>
        </w:rPr>
        <w:t xml:space="preserve"> </w:t>
      </w:r>
    </w:p>
    <w:p w:rsidR="0052396F" w:rsidRDefault="0012699D">
      <w:pPr>
        <w:pStyle w:val="Style31"/>
        <w:widowControl/>
        <w:tabs>
          <w:tab w:val="left" w:pos="706"/>
        </w:tabs>
        <w:spacing w:line="360" w:lineRule="auto"/>
        <w:ind w:firstLine="0"/>
        <w:rPr>
          <w:rStyle w:val="FontStyle53"/>
          <w:sz w:val="28"/>
          <w:szCs w:val="28"/>
        </w:rPr>
      </w:pPr>
      <w:r>
        <w:rPr>
          <w:rStyle w:val="FontStyle53"/>
          <w:b/>
          <w:sz w:val="28"/>
          <w:szCs w:val="28"/>
        </w:rPr>
        <w:t>Глава 2 Состояние и основные направления оптимизации структуры управления ООО «Строй техника»…………………………………………25</w:t>
      </w:r>
    </w:p>
    <w:p w:rsidR="0052396F" w:rsidRDefault="0012699D">
      <w:pPr>
        <w:pStyle w:val="Style31"/>
        <w:widowControl/>
        <w:tabs>
          <w:tab w:val="left" w:pos="701"/>
        </w:tabs>
        <w:spacing w:line="360" w:lineRule="auto"/>
        <w:ind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2.1 Анализ существующей структуры управления  организации…………25</w:t>
      </w:r>
    </w:p>
    <w:p w:rsidR="0052396F" w:rsidRDefault="0012699D">
      <w:pPr>
        <w:pStyle w:val="Style31"/>
        <w:widowControl/>
        <w:tabs>
          <w:tab w:val="left" w:pos="701"/>
        </w:tabs>
        <w:spacing w:line="360" w:lineRule="auto"/>
        <w:ind w:right="10"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2.2 Разработка предложений по оптимизации структуры </w:t>
      </w:r>
      <w:r>
        <w:rPr>
          <w:rStyle w:val="FontStyle53"/>
          <w:sz w:val="28"/>
          <w:szCs w:val="28"/>
        </w:rPr>
        <w:t>управления……32.</w:t>
      </w:r>
    </w:p>
    <w:p w:rsidR="0052396F" w:rsidRDefault="0012699D">
      <w:pPr>
        <w:pStyle w:val="Style34"/>
        <w:widowControl/>
        <w:tabs>
          <w:tab w:val="left" w:pos="0"/>
        </w:tabs>
        <w:spacing w:line="360" w:lineRule="auto"/>
        <w:rPr>
          <w:rStyle w:val="FontStyle53"/>
          <w:b/>
          <w:sz w:val="28"/>
          <w:szCs w:val="28"/>
        </w:rPr>
      </w:pPr>
      <w:r>
        <w:rPr>
          <w:rStyle w:val="FontStyle53"/>
          <w:b/>
          <w:sz w:val="28"/>
          <w:szCs w:val="28"/>
        </w:rPr>
        <w:t>Заключение……………………………………………………………………36</w:t>
      </w:r>
    </w:p>
    <w:p w:rsidR="0052396F" w:rsidRDefault="0012699D">
      <w:pPr>
        <w:pStyle w:val="Style34"/>
        <w:widowControl/>
        <w:tabs>
          <w:tab w:val="left" w:pos="0"/>
        </w:tabs>
        <w:spacing w:line="360" w:lineRule="auto"/>
        <w:rPr>
          <w:rStyle w:val="FontStyle53"/>
          <w:b/>
          <w:sz w:val="28"/>
          <w:szCs w:val="28"/>
        </w:rPr>
      </w:pPr>
      <w:r>
        <w:rPr>
          <w:rStyle w:val="FontStyle53"/>
          <w:b/>
          <w:sz w:val="28"/>
          <w:szCs w:val="28"/>
        </w:rPr>
        <w:t>Список литературы                                              …………………………..38</w:t>
      </w:r>
    </w:p>
    <w:p w:rsidR="0052396F" w:rsidRDefault="0012699D">
      <w:pPr>
        <w:pStyle w:val="Style23"/>
        <w:widowControl/>
        <w:spacing w:line="360" w:lineRule="auto"/>
        <w:ind w:right="4738"/>
        <w:rPr>
          <w:rStyle w:val="FontStyle53"/>
          <w:b/>
          <w:sz w:val="28"/>
          <w:szCs w:val="28"/>
        </w:rPr>
      </w:pPr>
      <w:r>
        <w:rPr>
          <w:rStyle w:val="FontStyle53"/>
          <w:b/>
          <w:sz w:val="28"/>
          <w:szCs w:val="28"/>
        </w:rPr>
        <w:t>Приложение…………………………..</w:t>
      </w:r>
    </w:p>
    <w:p w:rsidR="0052396F" w:rsidRDefault="0052396F">
      <w:pPr>
        <w:snapToGrid w:val="0"/>
        <w:jc w:val="center"/>
        <w:rPr>
          <w:rStyle w:val="FontStyle48"/>
          <w:i w:val="0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396F" w:rsidRDefault="0052396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2396F" w:rsidSect="005239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99D" w:rsidRDefault="0012699D">
      <w:pPr>
        <w:spacing w:after="0" w:line="240" w:lineRule="auto"/>
      </w:pPr>
      <w:r>
        <w:separator/>
      </w:r>
    </w:p>
  </w:endnote>
  <w:endnote w:type="continuationSeparator" w:id="1">
    <w:p w:rsidR="0012699D" w:rsidRDefault="0012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99D" w:rsidRDefault="0012699D">
      <w:pPr>
        <w:spacing w:after="0" w:line="240" w:lineRule="auto"/>
      </w:pPr>
      <w:r>
        <w:separator/>
      </w:r>
    </w:p>
  </w:footnote>
  <w:footnote w:type="continuationSeparator" w:id="1">
    <w:p w:rsidR="0012699D" w:rsidRDefault="0012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6F" w:rsidRDefault="0052396F">
    <w:pPr>
      <w:pStyle w:val="Style8"/>
      <w:widowControl/>
      <w:spacing w:line="240" w:lineRule="auto"/>
      <w:ind w:right="14"/>
      <w:jc w:val="right"/>
      <w:rPr>
        <w:rStyle w:val="FontStyle54"/>
      </w:rPr>
    </w:pPr>
    <w:r>
      <w:rPr>
        <w:rStyle w:val="FontStyle54"/>
      </w:rPr>
      <w:fldChar w:fldCharType="begin"/>
    </w:r>
    <w:r w:rsidR="0012699D">
      <w:rPr>
        <w:rStyle w:val="FontStyle54"/>
      </w:rPr>
      <w:instrText>PAGE</w:instrText>
    </w:r>
    <w:r>
      <w:rPr>
        <w:rStyle w:val="FontStyle54"/>
      </w:rPr>
      <w:fldChar w:fldCharType="separate"/>
    </w:r>
    <w:r w:rsidR="007F3961">
      <w:rPr>
        <w:rStyle w:val="FontStyle54"/>
        <w:noProof/>
      </w:rPr>
      <w:t>9</w:t>
    </w:r>
    <w:r>
      <w:rPr>
        <w:rStyle w:val="FontStyle5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160A0A"/>
    <w:lvl w:ilvl="0">
      <w:numFmt w:val="bullet"/>
      <w:lvlText w:val="*"/>
      <w:lvlJc w:val="left"/>
    </w:lvl>
  </w:abstractNum>
  <w:abstractNum w:abstractNumId="1">
    <w:nsid w:val="0B8647C3"/>
    <w:multiLevelType w:val="singleLevel"/>
    <w:tmpl w:val="9F843CA8"/>
    <w:lvl w:ilvl="0">
      <w:start w:val="1"/>
      <w:numFmt w:val="decimal"/>
      <w:lvlText w:val="3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0C263FC8"/>
    <w:multiLevelType w:val="hybridMultilevel"/>
    <w:tmpl w:val="2184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2BA4"/>
    <w:multiLevelType w:val="singleLevel"/>
    <w:tmpl w:val="C4F6B4CE"/>
    <w:lvl w:ilvl="0">
      <w:start w:val="5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">
    <w:nsid w:val="1BBB0A3A"/>
    <w:multiLevelType w:val="multilevel"/>
    <w:tmpl w:val="2BF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C6988"/>
    <w:multiLevelType w:val="singleLevel"/>
    <w:tmpl w:val="C750D930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1D364C93"/>
    <w:multiLevelType w:val="hybridMultilevel"/>
    <w:tmpl w:val="E90E6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21E6E"/>
    <w:multiLevelType w:val="hybridMultilevel"/>
    <w:tmpl w:val="1346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5503C"/>
    <w:multiLevelType w:val="singleLevel"/>
    <w:tmpl w:val="9C5A8F16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9">
    <w:nsid w:val="44886316"/>
    <w:multiLevelType w:val="singleLevel"/>
    <w:tmpl w:val="FC40A972"/>
    <w:lvl w:ilvl="0">
      <w:start w:val="1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483435E0"/>
    <w:multiLevelType w:val="hybridMultilevel"/>
    <w:tmpl w:val="45FEA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0C6DE4"/>
    <w:multiLevelType w:val="singleLevel"/>
    <w:tmpl w:val="FE50EC3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2">
    <w:nsid w:val="59B1374C"/>
    <w:multiLevelType w:val="multilevel"/>
    <w:tmpl w:val="5FF2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A399C"/>
    <w:multiLevelType w:val="multilevel"/>
    <w:tmpl w:val="B0449642"/>
    <w:lvl w:ilvl="0">
      <w:start w:val="1"/>
      <w:numFmt w:val="decimal"/>
      <w:pStyle w:val="a"/>
      <w:lvlText w:val="%1."/>
      <w:lvlJc w:val="left"/>
      <w:pPr>
        <w:tabs>
          <w:tab w:val="num" w:pos="5606"/>
        </w:tabs>
        <w:ind w:left="560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F934B00"/>
    <w:multiLevelType w:val="singleLevel"/>
    <w:tmpl w:val="1632BCF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B1178C"/>
    <w:multiLevelType w:val="singleLevel"/>
    <w:tmpl w:val="1DBE4AA6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6C096A35"/>
    <w:multiLevelType w:val="singleLevel"/>
    <w:tmpl w:val="8F96DD48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6ED37480"/>
    <w:multiLevelType w:val="hybridMultilevel"/>
    <w:tmpl w:val="2FBE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C32A4"/>
    <w:multiLevelType w:val="multilevel"/>
    <w:tmpl w:val="E3B2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5D2442"/>
    <w:multiLevelType w:val="singleLevel"/>
    <w:tmpl w:val="70363FD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783849CB"/>
    <w:multiLevelType w:val="multilevel"/>
    <w:tmpl w:val="8A06A7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5"/>
  </w:num>
  <w:num w:numId="12">
    <w:abstractNumId w:val="3"/>
  </w:num>
  <w:num w:numId="13">
    <w:abstractNumId w:val="3"/>
    <w:lvlOverride w:ilvl="0">
      <w:lvl w:ilvl="0">
        <w:start w:val="7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9"/>
  </w:num>
  <w:num w:numId="16">
    <w:abstractNumId w:val="6"/>
  </w:num>
  <w:num w:numId="17">
    <w:abstractNumId w:val="7"/>
  </w:num>
  <w:num w:numId="18">
    <w:abstractNumId w:val="17"/>
  </w:num>
  <w:num w:numId="19">
    <w:abstractNumId w:val="12"/>
  </w:num>
  <w:num w:numId="20">
    <w:abstractNumId w:val="4"/>
  </w:num>
  <w:num w:numId="21">
    <w:abstractNumId w:val="18"/>
  </w:num>
  <w:num w:numId="22">
    <w:abstractNumId w:val="2"/>
  </w:num>
  <w:num w:numId="23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96F"/>
    <w:rsid w:val="0012699D"/>
    <w:rsid w:val="0052396F"/>
    <w:rsid w:val="007F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396F"/>
  </w:style>
  <w:style w:type="paragraph" w:styleId="1">
    <w:name w:val="heading 1"/>
    <w:basedOn w:val="a0"/>
    <w:next w:val="a0"/>
    <w:link w:val="10"/>
    <w:uiPriority w:val="9"/>
    <w:qFormat/>
    <w:rsid w:val="00523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52396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i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2396F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5239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5239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39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39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39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39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23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2396F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52396F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1"/>
    <w:link w:val="4"/>
    <w:uiPriority w:val="9"/>
    <w:rsid w:val="005239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5239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5239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5239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52396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5239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52396F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239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523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523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523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52396F"/>
    <w:rPr>
      <w:b/>
      <w:bCs/>
    </w:rPr>
  </w:style>
  <w:style w:type="character" w:styleId="aa">
    <w:name w:val="Emphasis"/>
    <w:basedOn w:val="a1"/>
    <w:uiPriority w:val="20"/>
    <w:qFormat/>
    <w:rsid w:val="0052396F"/>
    <w:rPr>
      <w:i/>
      <w:iCs/>
    </w:rPr>
  </w:style>
  <w:style w:type="paragraph" w:styleId="ab">
    <w:name w:val="No Spacing"/>
    <w:uiPriority w:val="1"/>
    <w:qFormat/>
    <w:rsid w:val="0052396F"/>
  </w:style>
  <w:style w:type="paragraph" w:styleId="ac">
    <w:name w:val="List Paragraph"/>
    <w:basedOn w:val="a0"/>
    <w:uiPriority w:val="34"/>
    <w:qFormat/>
    <w:rsid w:val="0052396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2396F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52396F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5239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52396F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52396F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52396F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52396F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52396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52396F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52396F"/>
    <w:pPr>
      <w:outlineLvl w:val="9"/>
    </w:pPr>
  </w:style>
  <w:style w:type="paragraph" w:customStyle="1" w:styleId="a">
    <w:name w:val="ВопрМножВыбор"/>
    <w:next w:val="a0"/>
    <w:qFormat/>
    <w:rsid w:val="0052396F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 w:bidi="ar-SA"/>
    </w:rPr>
  </w:style>
  <w:style w:type="paragraph" w:customStyle="1" w:styleId="af5">
    <w:name w:val="ВопрПропущСлово"/>
    <w:basedOn w:val="a0"/>
    <w:rsid w:val="0052396F"/>
    <w:pPr>
      <w:tabs>
        <w:tab w:val="num" w:pos="720"/>
      </w:tabs>
      <w:spacing w:before="240" w:after="120" w:line="240" w:lineRule="auto"/>
      <w:ind w:left="1080" w:hanging="360"/>
      <w:outlineLvl w:val="0"/>
    </w:pPr>
    <w:rPr>
      <w:rFonts w:ascii="Arial" w:eastAsia="Times New Roman" w:hAnsi="Arial" w:cs="Times New Roman"/>
      <w:b/>
      <w:sz w:val="24"/>
      <w:szCs w:val="24"/>
      <w:lang w:val="ru-RU"/>
    </w:rPr>
  </w:style>
  <w:style w:type="paragraph" w:customStyle="1" w:styleId="Verdana">
    <w:name w:val="Стиль ВопрМножВыбор + Verdana Красный"/>
    <w:basedOn w:val="a"/>
    <w:autoRedefine/>
    <w:qFormat/>
    <w:rsid w:val="0052396F"/>
    <w:pPr>
      <w:spacing w:before="0" w:after="200" w:line="276" w:lineRule="auto"/>
      <w:outlineLvl w:val="9"/>
    </w:pPr>
    <w:rPr>
      <w:rFonts w:ascii="Verdana" w:eastAsiaTheme="minorEastAsia" w:hAnsi="Verdana" w:cstheme="minorBidi"/>
      <w:sz w:val="22"/>
      <w:szCs w:val="22"/>
      <w:lang w:val="en-US" w:bidi="en-US"/>
    </w:rPr>
  </w:style>
  <w:style w:type="paragraph" w:customStyle="1" w:styleId="af6">
    <w:name w:val="ВерноеУтвержд"/>
    <w:basedOn w:val="a0"/>
    <w:rsid w:val="0052396F"/>
    <w:pPr>
      <w:tabs>
        <w:tab w:val="num" w:pos="720"/>
      </w:tabs>
      <w:spacing w:before="240" w:after="120" w:line="240" w:lineRule="auto"/>
      <w:ind w:left="720" w:hanging="360"/>
      <w:outlineLvl w:val="0"/>
    </w:pPr>
    <w:rPr>
      <w:rFonts w:ascii="Arial" w:eastAsia="Times New Roman" w:hAnsi="Arial" w:cs="Times New Roman"/>
      <w:b/>
      <w:color w:val="008000"/>
      <w:sz w:val="24"/>
      <w:szCs w:val="24"/>
      <w:lang w:val="en-GB"/>
    </w:rPr>
  </w:style>
  <w:style w:type="paragraph" w:styleId="af7">
    <w:name w:val="Normal (Web)"/>
    <w:basedOn w:val="a0"/>
    <w:uiPriority w:val="99"/>
    <w:unhideWhenUsed/>
    <w:rsid w:val="0052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0"/>
    <w:link w:val="af9"/>
    <w:uiPriority w:val="99"/>
    <w:semiHidden/>
    <w:unhideWhenUsed/>
    <w:rsid w:val="0052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52396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4">
    <w:name w:val="Style14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59" w:lineRule="exact"/>
      <w:ind w:hanging="888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5">
    <w:name w:val="Style15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6">
    <w:name w:val="Style16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53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52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8">
    <w:name w:val="Style18"/>
    <w:basedOn w:val="a0"/>
    <w:uiPriority w:val="99"/>
    <w:rsid w:val="0052396F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9">
    <w:name w:val="Style19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0">
    <w:name w:val="Style20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2">
    <w:name w:val="Style22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3">
    <w:name w:val="Style23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4">
    <w:name w:val="Style24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5">
    <w:name w:val="Style25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6">
    <w:name w:val="Style26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7">
    <w:name w:val="Style27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8">
    <w:name w:val="Style28"/>
    <w:basedOn w:val="a0"/>
    <w:uiPriority w:val="99"/>
    <w:rsid w:val="0052396F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30">
    <w:name w:val="Style30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31">
    <w:name w:val="Style31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54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32">
    <w:name w:val="Style32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34">
    <w:name w:val="Style34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35">
    <w:name w:val="Style35"/>
    <w:basedOn w:val="a0"/>
    <w:uiPriority w:val="99"/>
    <w:rsid w:val="0052396F"/>
    <w:pPr>
      <w:widowControl w:val="0"/>
      <w:autoSpaceDE w:val="0"/>
      <w:autoSpaceDN w:val="0"/>
      <w:adjustRightInd w:val="0"/>
      <w:spacing w:after="0" w:line="331" w:lineRule="exact"/>
      <w:ind w:firstLine="941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36">
    <w:name w:val="Style36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66" w:lineRule="exact"/>
      <w:ind w:hanging="773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37">
    <w:name w:val="Style37"/>
    <w:basedOn w:val="a0"/>
    <w:uiPriority w:val="99"/>
    <w:rsid w:val="0052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42">
    <w:name w:val="Font Style42"/>
    <w:basedOn w:val="a1"/>
    <w:uiPriority w:val="99"/>
    <w:rsid w:val="0052396F"/>
    <w:rPr>
      <w:rFonts w:ascii="Arial" w:hAnsi="Arial" w:cs="Arial"/>
      <w:color w:val="000000"/>
      <w:sz w:val="14"/>
      <w:szCs w:val="14"/>
    </w:rPr>
  </w:style>
  <w:style w:type="character" w:customStyle="1" w:styleId="FontStyle43">
    <w:name w:val="Font Style43"/>
    <w:basedOn w:val="a1"/>
    <w:uiPriority w:val="99"/>
    <w:rsid w:val="0052396F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44">
    <w:name w:val="Font Style44"/>
    <w:basedOn w:val="a1"/>
    <w:uiPriority w:val="99"/>
    <w:rsid w:val="0052396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5">
    <w:name w:val="Font Style45"/>
    <w:basedOn w:val="a1"/>
    <w:uiPriority w:val="99"/>
    <w:rsid w:val="005239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basedOn w:val="a1"/>
    <w:uiPriority w:val="99"/>
    <w:rsid w:val="0052396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7">
    <w:name w:val="Font Style47"/>
    <w:basedOn w:val="a1"/>
    <w:uiPriority w:val="99"/>
    <w:rsid w:val="005239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8">
    <w:name w:val="Font Style48"/>
    <w:basedOn w:val="a1"/>
    <w:uiPriority w:val="99"/>
    <w:rsid w:val="0052396F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9">
    <w:name w:val="Font Style49"/>
    <w:basedOn w:val="a1"/>
    <w:uiPriority w:val="99"/>
    <w:rsid w:val="0052396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0">
    <w:name w:val="Font Style50"/>
    <w:basedOn w:val="a1"/>
    <w:uiPriority w:val="99"/>
    <w:rsid w:val="0052396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1">
    <w:name w:val="Font Style51"/>
    <w:basedOn w:val="a1"/>
    <w:uiPriority w:val="99"/>
    <w:rsid w:val="0052396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2">
    <w:name w:val="Font Style52"/>
    <w:basedOn w:val="a1"/>
    <w:uiPriority w:val="99"/>
    <w:rsid w:val="005239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3">
    <w:name w:val="Font Style53"/>
    <w:basedOn w:val="a1"/>
    <w:uiPriority w:val="99"/>
    <w:rsid w:val="0052396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4">
    <w:name w:val="Font Style54"/>
    <w:basedOn w:val="a1"/>
    <w:uiPriority w:val="99"/>
    <w:rsid w:val="0052396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8">
    <w:name w:val="Font Style58"/>
    <w:basedOn w:val="a1"/>
    <w:uiPriority w:val="99"/>
    <w:rsid w:val="0052396F"/>
    <w:rPr>
      <w:rFonts w:ascii="Times New Roman" w:hAnsi="Times New Roman" w:cs="Times New Roman"/>
      <w:color w:val="000000"/>
      <w:sz w:val="18"/>
      <w:szCs w:val="18"/>
    </w:rPr>
  </w:style>
  <w:style w:type="character" w:styleId="afa">
    <w:name w:val="Hyperlink"/>
    <w:basedOn w:val="a1"/>
    <w:uiPriority w:val="99"/>
    <w:rsid w:val="0052396F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0878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5031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079990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3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5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8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32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09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7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81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3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2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2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60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06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4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34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5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0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82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0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21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vzfei.ru" TargetMode="External"/><Relationship Id="rId13" Type="http://schemas.openxmlformats.org/officeDocument/2006/relationships/hyperlink" Target="http://AUP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vriz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ete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e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tec.Ru" TargetMode="External"/><Relationship Id="rId10" Type="http://schemas.openxmlformats.org/officeDocument/2006/relationships/hyperlink" Target="http://repository.vzfe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://www.aup.ru/books/i0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E5CE-FB18-40F8-8EFF-E4970F8E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22</cp:revision>
  <dcterms:created xsi:type="dcterms:W3CDTF">2015-09-21T17:20:00Z</dcterms:created>
  <dcterms:modified xsi:type="dcterms:W3CDTF">2016-07-15T11:31:00Z</dcterms:modified>
</cp:coreProperties>
</file>