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D7" w:rsidRDefault="006760D7" w:rsidP="00D427F9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427F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</w:t>
      </w:r>
    </w:p>
    <w:p w:rsidR="006760D7" w:rsidRPr="00D427F9" w:rsidRDefault="006760D7" w:rsidP="00D42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</w:t>
      </w:r>
      <w:r w:rsidRPr="008600AA">
        <w:rPr>
          <w:rFonts w:ascii="Times New Roman" w:hAnsi="Times New Roman" w:cs="Times New Roman"/>
          <w:b/>
          <w:bCs/>
          <w:caps/>
          <w:sz w:val="28"/>
          <w:szCs w:val="28"/>
        </w:rPr>
        <w:t>Правила оформления текста</w:t>
      </w: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E53B93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Основной текст</w:t>
      </w:r>
    </w:p>
    <w:p w:rsidR="006760D7" w:rsidRPr="008600AA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E53B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 xml:space="preserve">Для основного текста используется шрифт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A7C75">
        <w:rPr>
          <w:rFonts w:ascii="Times New Roman" w:hAnsi="Times New Roman" w:cs="Times New Roman"/>
          <w:sz w:val="28"/>
          <w:szCs w:val="28"/>
        </w:rPr>
        <w:t>, размер 14. Межстрочный интервал должен равняться 1,5 интервала на одной стороне стандартного листа форматом А4, с полями – слева 30 мм, справа 15 мм, сверху и снизу 20 мм и выравниванием текста – по ширине. Абзац с отступом на первой строке должен быть равен 1,25 см.</w:t>
      </w:r>
    </w:p>
    <w:p w:rsidR="006760D7" w:rsidRDefault="006760D7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E53B93" w:rsidRDefault="006760D7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Pr="00E53B93">
        <w:rPr>
          <w:rFonts w:ascii="Times New Roman" w:hAnsi="Times New Roman" w:cs="Times New Roman"/>
          <w:b/>
          <w:bCs/>
          <w:sz w:val="28"/>
          <w:szCs w:val="28"/>
        </w:rPr>
        <w:t>Заголовки и подзаголовки</w:t>
      </w:r>
    </w:p>
    <w:p w:rsidR="006760D7" w:rsidRDefault="006760D7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1178CC" w:rsidRDefault="006760D7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 xml:space="preserve">Главы и параграфы рекомендуется нумеровать арабскими цифрами. Главы следует нумеровать в пределах всей работы, номер обозначается арабскими цифрами. Параграфы должны иметь нумерацию в пределах каждой главы . Номер подраздела состоит из номеров раздела и подраздела, разделенных точкой. </w:t>
      </w:r>
    </w:p>
    <w:p w:rsidR="006760D7" w:rsidRDefault="006760D7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Pr="001178CC">
        <w:rPr>
          <w:rFonts w:ascii="Times New Roman" w:hAnsi="Times New Roman" w:cs="Times New Roman"/>
          <w:sz w:val="28"/>
          <w:szCs w:val="28"/>
          <w:lang w:eastAsia="ru-RU"/>
        </w:rPr>
        <w:t>располагают посередине страницы</w:t>
      </w:r>
      <w:r w:rsidRPr="001178CC">
        <w:rPr>
          <w:rFonts w:ascii="Times New Roman" w:hAnsi="Times New Roman" w:cs="Times New Roman"/>
          <w:sz w:val="28"/>
          <w:szCs w:val="28"/>
        </w:rPr>
        <w:t xml:space="preserve">, оформляют только строчными буквами и выделяются полужирным шрифтом. Точка в конце заголовка не ставится. Переносы слов в заголовках не допускаются. </w:t>
      </w:r>
    </w:p>
    <w:p w:rsidR="006760D7" w:rsidRDefault="006760D7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0D7" w:rsidRDefault="006760D7" w:rsidP="009D0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BA">
        <w:rPr>
          <w:rFonts w:ascii="Times New Roman" w:hAnsi="Times New Roman" w:cs="Times New Roman"/>
          <w:b/>
          <w:bCs/>
          <w:sz w:val="28"/>
          <w:szCs w:val="28"/>
        </w:rPr>
        <w:t>1.3 Таблицы и рисунки</w:t>
      </w:r>
    </w:p>
    <w:p w:rsidR="006760D7" w:rsidRDefault="006760D7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таблица или рисунок, содержащиеся в работе, нумеруются, кроме таблиц и рисунков, приводимых в приложениях. Необходимо использовать сквозную нумерацию, при которой производится нумерация в рамках работы в целом.</w:t>
      </w:r>
    </w:p>
    <w:p w:rsidR="006760D7" w:rsidRDefault="006760D7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«Таблица» пишется с заглавной буквы с указанием ее порядкового номера, с использованием символа «№», точка после которого не ставится. Надпись выравнивается по правому краю страницы.</w:t>
      </w:r>
    </w:p>
    <w:p w:rsidR="006760D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таблица заимствована из литературных источников, то обязательна ссылка на источник данных. Ссылка помещается сразу после названия таблицы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же отражается в тексте работы с указанием её номера, при этом слово таблица пишут в сокращенном виде – «табл. № 1».</w:t>
      </w:r>
    </w:p>
    <w:p w:rsidR="006760D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под рисунками состоит из нескольких элементов: </w:t>
      </w:r>
    </w:p>
    <w:p w:rsidR="006760D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1) наименование графического сюжета, обозначаемое сокращенным словом «Рис.»;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0D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2) порядковый номер иллюстрации, который указывается без знака номера арабскими цифрами;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0D7" w:rsidRPr="0077382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3) тематический заголовок иллюстрации, содержащий текст с кратко</w:t>
      </w:r>
      <w:r>
        <w:rPr>
          <w:rFonts w:ascii="Times New Roman" w:hAnsi="Times New Roman" w:cs="Times New Roman"/>
          <w:color w:val="000000"/>
          <w:sz w:val="28"/>
          <w:szCs w:val="28"/>
        </w:rPr>
        <w:t>й характеристикой изображенного (</w:t>
      </w:r>
      <w:r w:rsidRPr="00773827">
        <w:rPr>
          <w:rFonts w:ascii="Times New Roman" w:hAnsi="Times New Roman" w:cs="Times New Roman"/>
          <w:color w:val="000000"/>
          <w:sz w:val="28"/>
          <w:szCs w:val="28"/>
        </w:rPr>
        <w:t>Рис.1. Структура кредитного портфеля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60D7" w:rsidRDefault="006760D7" w:rsidP="003607B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3607BA" w:rsidRDefault="006760D7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Pr="00E53B93">
        <w:rPr>
          <w:rFonts w:ascii="Times New Roman" w:hAnsi="Times New Roman" w:cs="Times New Roman"/>
          <w:b/>
          <w:bCs/>
          <w:sz w:val="28"/>
          <w:szCs w:val="28"/>
        </w:rPr>
        <w:t>Сноски</w:t>
      </w:r>
    </w:p>
    <w:p w:rsidR="006760D7" w:rsidRPr="009157C5" w:rsidRDefault="006760D7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91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C5">
        <w:rPr>
          <w:rFonts w:ascii="Times New Roman" w:hAnsi="Times New Roman" w:cs="Times New Roman"/>
          <w:sz w:val="28"/>
          <w:szCs w:val="28"/>
        </w:rPr>
        <w:t>Сноски на источники</w:t>
      </w:r>
      <w:r>
        <w:rPr>
          <w:rFonts w:ascii="Times New Roman" w:hAnsi="Times New Roman" w:cs="Times New Roman"/>
          <w:sz w:val="28"/>
          <w:szCs w:val="28"/>
        </w:rPr>
        <w:t xml:space="preserve"> должны присутствовать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во всех типах работ. 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7C5">
        <w:rPr>
          <w:rFonts w:ascii="Times New Roman" w:hAnsi="Times New Roman" w:cs="Times New Roman"/>
          <w:sz w:val="28"/>
          <w:szCs w:val="28"/>
        </w:rPr>
        <w:t>казываются внизу страницы</w:t>
      </w:r>
      <w:r>
        <w:rPr>
          <w:rFonts w:ascii="Times New Roman" w:hAnsi="Times New Roman" w:cs="Times New Roman"/>
          <w:sz w:val="28"/>
          <w:szCs w:val="28"/>
        </w:rPr>
        <w:t xml:space="preserve">, отделяются чертой от </w:t>
      </w:r>
      <w:r w:rsidRPr="009157C5">
        <w:rPr>
          <w:rFonts w:ascii="Times New Roman" w:hAnsi="Times New Roman" w:cs="Times New Roman"/>
          <w:sz w:val="28"/>
          <w:szCs w:val="28"/>
        </w:rPr>
        <w:t xml:space="preserve"> основной части рабо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9157C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имеют порядковую нумерацию общую для всех сносок работы. О</w:t>
      </w:r>
      <w:r w:rsidRPr="009157C5">
        <w:rPr>
          <w:rFonts w:ascii="Times New Roman" w:hAnsi="Times New Roman" w:cs="Times New Roman"/>
          <w:sz w:val="28"/>
          <w:szCs w:val="28"/>
        </w:rPr>
        <w:t>формляются 10 размер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57C5">
        <w:rPr>
          <w:rFonts w:ascii="Times New Roman" w:hAnsi="Times New Roman" w:cs="Times New Roman"/>
          <w:sz w:val="28"/>
          <w:szCs w:val="28"/>
        </w:rPr>
        <w:t xml:space="preserve"> шрифта </w:t>
      </w:r>
      <w:r w:rsidRPr="009157C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Pr="009157C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Pr="009157C5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строкой через одинарный интервал и выравниванием текста по ширине страницы.</w:t>
      </w:r>
    </w:p>
    <w:p w:rsidR="006760D7" w:rsidRDefault="006760D7" w:rsidP="0091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сносках указываются: 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 и инициалы автора;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 работы, без кавычек;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издания, без слова «город»;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год издания, без слова «год»;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страницы используемого источника. </w:t>
      </w:r>
    </w:p>
    <w:p w:rsidR="006760D7" w:rsidRDefault="006760D7" w:rsidP="0071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D7" w:rsidRPr="00E53B93" w:rsidRDefault="006760D7" w:rsidP="007108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E53B93" w:rsidRDefault="006760D7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 </w:t>
      </w:r>
      <w:r w:rsidRPr="00E53B93">
        <w:rPr>
          <w:rFonts w:ascii="Times New Roman" w:hAnsi="Times New Roman" w:cs="Times New Roman"/>
          <w:b/>
          <w:bCs/>
          <w:sz w:val="28"/>
          <w:szCs w:val="28"/>
        </w:rPr>
        <w:t>Нумерация страниц</w:t>
      </w:r>
    </w:p>
    <w:p w:rsidR="006760D7" w:rsidRDefault="006760D7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1178CC" w:rsidRDefault="006760D7" w:rsidP="001178C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8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Страницы нумеруют арабскими цифрами, соблюдая сквозную нумерацию по всему тексту работы. Первой страницей считается титульный лист, на котором нумерация страниц не ставится, на следующей странице ставится цифра "2". Иллюстрации и таблицы, расположенные на отдельных листах, включают в общую нумерацию страниц.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8CC">
        <w:rPr>
          <w:rFonts w:ascii="Times New Roman" w:hAnsi="Times New Roman" w:cs="Times New Roman"/>
          <w:sz w:val="28"/>
          <w:szCs w:val="28"/>
          <w:lang w:eastAsia="ru-RU"/>
        </w:rPr>
        <w:t>Порядковый номер страницы печатают на середине нижнего поля страницы</w:t>
      </w:r>
    </w:p>
    <w:p w:rsidR="006760D7" w:rsidRDefault="006760D7" w:rsidP="005259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Pr="008600AA" w:rsidRDefault="006760D7" w:rsidP="003607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2. Структура</w:t>
      </w:r>
      <w:r w:rsidRPr="008600A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работы</w:t>
      </w:r>
    </w:p>
    <w:p w:rsidR="006760D7" w:rsidRPr="006D3D6C" w:rsidRDefault="006760D7" w:rsidP="005259E8">
      <w:pPr>
        <w:spacing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5259E8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A36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«Оглавление» указывается первой строкой, с выравниванием по центру, строчными буквами, выделенными полужирным шрифтом. После строки пробела указывается структура работы (полужирным не выделяется), с указанием названия глав и параграфов. Каждый структурный элемент работы пишется с новой строки без абзаца.</w:t>
      </w:r>
    </w:p>
    <w:p w:rsidR="006760D7" w:rsidRDefault="006760D7" w:rsidP="00AE6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D7" w:rsidRDefault="006760D7" w:rsidP="00AE6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6760D7" w:rsidRPr="008600AA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0A7C75" w:rsidRDefault="006760D7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Введение должно содержать общую характеристику работы. Объем введения должен составлять 1,5-2 стр. и 3-5 стр. для дипломных работ.</w:t>
      </w:r>
    </w:p>
    <w:p w:rsidR="006760D7" w:rsidRPr="000A7C75" w:rsidRDefault="006760D7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 рефератах, контрольных работах (по запросу клиента), курсовых работах и дипломных обязательно наличие перечисленных элементов, раскрытых в следующей последовательности: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75">
        <w:rPr>
          <w:rFonts w:ascii="Times New Roman" w:hAnsi="Times New Roman" w:cs="Times New Roman"/>
          <w:sz w:val="28"/>
          <w:szCs w:val="28"/>
        </w:rPr>
        <w:t>. Актуальность выбранной темы работы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75">
        <w:rPr>
          <w:rFonts w:ascii="Times New Roman" w:hAnsi="Times New Roman" w:cs="Times New Roman"/>
          <w:sz w:val="28"/>
          <w:szCs w:val="28"/>
        </w:rPr>
        <w:t>. Определение объекта и предмета исследования в работе (для курсовых и дипломных работ)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Цель работы и задачи достижения поставленной цели 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7C75">
        <w:rPr>
          <w:rFonts w:ascii="Times New Roman" w:hAnsi="Times New Roman" w:cs="Times New Roman"/>
          <w:sz w:val="28"/>
          <w:szCs w:val="28"/>
        </w:rPr>
        <w:t>. Гипотеза (для дипломных работ)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C75">
        <w:rPr>
          <w:rFonts w:ascii="Times New Roman" w:hAnsi="Times New Roman" w:cs="Times New Roman"/>
          <w:sz w:val="28"/>
          <w:szCs w:val="28"/>
        </w:rPr>
        <w:t>. Методы исследования, используемые при написании работы (для курсовых и дипломных работ)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Элементы научной новизны в работе (для дипломных работ) 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7C75">
        <w:rPr>
          <w:rFonts w:ascii="Times New Roman" w:hAnsi="Times New Roman" w:cs="Times New Roman"/>
          <w:sz w:val="28"/>
          <w:szCs w:val="28"/>
        </w:rPr>
        <w:t>.  Практическая значимость исследуемой проблемы в работе (для дипломных работ)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7C75">
        <w:rPr>
          <w:rFonts w:ascii="Times New Roman" w:hAnsi="Times New Roman" w:cs="Times New Roman"/>
          <w:sz w:val="28"/>
          <w:szCs w:val="28"/>
        </w:rPr>
        <w:t>.  Краткое описание структуры работы</w:t>
      </w:r>
    </w:p>
    <w:p w:rsidR="006760D7" w:rsidRDefault="006760D7" w:rsidP="00AE6201">
      <w:pPr>
        <w:spacing w:after="0" w:line="240" w:lineRule="auto"/>
      </w:pPr>
    </w:p>
    <w:p w:rsidR="006760D7" w:rsidRDefault="006760D7" w:rsidP="00AE6201">
      <w:pPr>
        <w:spacing w:after="0" w:line="240" w:lineRule="auto"/>
      </w:pP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Основная часть работы</w:t>
      </w: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6943">
        <w:rPr>
          <w:rFonts w:ascii="Times New Roman" w:hAnsi="Times New Roman" w:cs="Times New Roman"/>
          <w:sz w:val="28"/>
          <w:szCs w:val="28"/>
        </w:rPr>
        <w:t>Основная часть научной работы представляет собой логически последовательное изложение материалов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0D7" w:rsidRPr="001178CC" w:rsidRDefault="006760D7" w:rsidP="00117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color w:val="000000"/>
          <w:sz w:val="28"/>
          <w:szCs w:val="28"/>
        </w:rPr>
        <w:t>Каждая глава работы начинается с новой страницы, параграфы идут один за другим.</w:t>
      </w:r>
    </w:p>
    <w:p w:rsidR="006760D7" w:rsidRDefault="006760D7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должна быть выдержана в стиле письменной научной речи, которой характерно использование конструкций, исключающих употребление местоимения первого лица единственного и множественного числа и местоимений второго лица единственного числа, т.е. предполагается использование неопределенно-личных предложений.</w:t>
      </w:r>
    </w:p>
    <w:p w:rsidR="006760D7" w:rsidRDefault="006760D7" w:rsidP="00AE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использовать разговорно-просторечную лексику. Предполагается использование терминологических названий, которые отражают ваше знание и умение оперировать понятийным аппаратом.</w:t>
      </w:r>
    </w:p>
    <w:p w:rsidR="006760D7" w:rsidRDefault="006760D7" w:rsidP="00AE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наглядного изложения материала в работах используются таблицы, рисунки, схемы и диаграммы. </w:t>
      </w:r>
    </w:p>
    <w:p w:rsidR="006760D7" w:rsidRDefault="006760D7" w:rsidP="00AE6201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760D7" w:rsidRPr="008600AA" w:rsidRDefault="006760D7" w:rsidP="00AE6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8600AA" w:rsidRDefault="006760D7" w:rsidP="00525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Заключение представляет собой последовательное, логически выстроенное изложение полученных выводов и их соотношение с целью работы и конкретными задачами, поставленными и сформулированными во введении. </w:t>
      </w:r>
      <w:r w:rsidRPr="000A7C75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0A7C75">
        <w:rPr>
          <w:rFonts w:ascii="Times New Roman" w:hAnsi="Times New Roman" w:cs="Times New Roman"/>
          <w:sz w:val="28"/>
          <w:szCs w:val="28"/>
        </w:rPr>
        <w:t xml:space="preserve"> должен составлять 1,5-2 стр. и 3-5 стр. для дипломных работ.</w:t>
      </w:r>
    </w:p>
    <w:p w:rsidR="006760D7" w:rsidRDefault="006760D7" w:rsidP="00860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8600AA" w:rsidRDefault="006760D7" w:rsidP="00860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При оформление списка использованных источников используется систематический способ группировки, при котором источники рассортировываются по видам в следующей последовательности: </w:t>
      </w:r>
    </w:p>
    <w:p w:rsidR="006760D7" w:rsidRPr="00096818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096818">
        <w:rPr>
          <w:rStyle w:val="a5"/>
          <w:b w:val="0"/>
          <w:bCs w:val="0"/>
          <w:color w:val="000000"/>
          <w:sz w:val="28"/>
          <w:szCs w:val="28"/>
        </w:rPr>
        <w:t xml:space="preserve">1. Нормативные акты </w:t>
      </w:r>
      <w:r w:rsidRPr="00096818">
        <w:rPr>
          <w:color w:val="000000"/>
          <w:sz w:val="28"/>
          <w:szCs w:val="28"/>
        </w:rPr>
        <w:t>(указываются в порядке убывания их юридической силы);</w:t>
      </w:r>
    </w:p>
    <w:p w:rsidR="006760D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2. Документальные материалы;</w:t>
      </w:r>
    </w:p>
    <w:p w:rsidR="006760D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3. Отечественная и зарубежная литература.</w:t>
      </w:r>
    </w:p>
    <w:p w:rsidR="006760D7" w:rsidRPr="0077382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73827">
        <w:rPr>
          <w:rStyle w:val="a5"/>
          <w:b w:val="0"/>
          <w:bCs w:val="0"/>
          <w:color w:val="000000"/>
          <w:sz w:val="28"/>
          <w:szCs w:val="28"/>
        </w:rPr>
        <w:t>Пример оформление нормативно-правовых актов: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Указ Президента Российской Федерации от 17 мая 2000 г. № 867 «О структуре федеральных органов Авторной власти» //Собрание законодательства Российской Федерации. – 2000. – №21. – Ст. 2168.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После нормативно-правовых актов в списке литературы указываются учебники, монографии, а также статистические сборники. Все они располагаются в алфавитном порядке. Пример оформление учебника, книги: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Емельяненкова А.В. Мотивация власти в деятельности руководителя и организации. – Спб, ЗАО «Иматон-М», 2000. – 250 с.</w:t>
      </w:r>
    </w:p>
    <w:p w:rsidR="006760D7" w:rsidRPr="0077382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73827">
        <w:rPr>
          <w:rStyle w:val="a6"/>
          <w:i w:val="0"/>
          <w:iCs w:val="0"/>
          <w:color w:val="000000"/>
          <w:sz w:val="28"/>
          <w:szCs w:val="28"/>
        </w:rPr>
        <w:t>Пример оформление книги под редакцией: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Готовность к школе // Под ред. М.В.Дубровиной, К.А.Андриевского. – М.: 1995 – 310 с.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После учебников и монографии в списке литературы указываются материалы периодической печати (статьи в журналах, газетах, которые оформляются по алфавиту.</w:t>
      </w:r>
    </w:p>
    <w:p w:rsidR="006760D7" w:rsidRPr="0077382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73827">
        <w:rPr>
          <w:rStyle w:val="a5"/>
          <w:b w:val="0"/>
          <w:bCs w:val="0"/>
          <w:color w:val="000000"/>
          <w:sz w:val="28"/>
          <w:szCs w:val="28"/>
        </w:rPr>
        <w:t>Пример оформления статьи: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Заваденко Н., Манелис Н., Успенская Т. Суворинова Н., Борисова Т. Школьная дезадаптация: психоневрологическое и нейропсихологическое исследование// Вопросы психологии. – М.: 1999. – № 4. – С. 2.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Обязательным для оформления списка литературы является указание автора, названия книги (статьи), под редакцией кого, был выпущен учебник </w:t>
      </w:r>
      <w:r w:rsidRPr="00773827">
        <w:rPr>
          <w:color w:val="000000"/>
          <w:sz w:val="28"/>
          <w:szCs w:val="28"/>
        </w:rPr>
        <w:lastRenderedPageBreak/>
        <w:t>(монография), город издания, название издательства, общее количество страниц в учебнике (для статей - указание страниц на которых была опубликована статья).</w:t>
      </w:r>
    </w:p>
    <w:p w:rsidR="006760D7" w:rsidRDefault="006760D7" w:rsidP="00AE6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8600AA" w:rsidRDefault="006760D7" w:rsidP="00AE6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6760D7" w:rsidRDefault="006760D7" w:rsidP="00096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096818" w:rsidRDefault="006760D7" w:rsidP="00096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Материал, дополняющий основной текст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>исследовательской работы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помещать в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>приложениях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. Примерами таких материалов служат графический материал,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>таблицы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>формулы, исходные данные расчетов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>, модели бизнес-процессов, блок-схемы, рисунки, инструкции, методики, разработанные в ходе выполнения исследований, техническое задание, акты внедрения, формы анкет, наборы вопросов, разработанные для интервьюирования, образцы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организации (включающие баланс, формы 1-5 бухгалтерской отчетности, первичные документы) 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>и пр.</w:t>
      </w:r>
    </w:p>
    <w:p w:rsidR="006760D7" w:rsidRPr="00096818" w:rsidRDefault="006760D7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>Приложения оформляются как продолжение работы отдельно, располагая их в порядке появления ссылок в тексте. Страницы приложений не нумеруются. В правом верхнем углу каждой страницы помещается слово «Приложение», которое печатается большими буквами, и его номер, при этом перед номером приложения знак «№» не ставится, например Приложение 1. Если приложение занимает несколько страниц, то номер приложения проставляется только на первой странице.</w:t>
      </w:r>
    </w:p>
    <w:p w:rsidR="006760D7" w:rsidRPr="00096818" w:rsidRDefault="006760D7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>Ссылки на приложения в тексте дипломной работы оформляют аналогично ссылкам на таблицы и рисунки, например: (прил. 1) – при первой ссылке, (см. прил. 1) – при последующих ссылках.</w:t>
      </w:r>
    </w:p>
    <w:p w:rsidR="006760D7" w:rsidRDefault="006760D7"/>
    <w:sectPr w:rsidR="006760D7" w:rsidSect="003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29" w:rsidRDefault="00716029" w:rsidP="00FA0482">
      <w:pPr>
        <w:spacing w:after="0" w:line="240" w:lineRule="auto"/>
      </w:pPr>
      <w:r>
        <w:separator/>
      </w:r>
    </w:p>
  </w:endnote>
  <w:endnote w:type="continuationSeparator" w:id="1">
    <w:p w:rsidR="00716029" w:rsidRDefault="00716029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29" w:rsidRDefault="00716029" w:rsidP="00FA0482">
      <w:pPr>
        <w:spacing w:after="0" w:line="240" w:lineRule="auto"/>
      </w:pPr>
      <w:r>
        <w:separator/>
      </w:r>
    </w:p>
  </w:footnote>
  <w:footnote w:type="continuationSeparator" w:id="1">
    <w:p w:rsidR="00716029" w:rsidRDefault="00716029" w:rsidP="00FA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F3D"/>
    <w:multiLevelType w:val="multilevel"/>
    <w:tmpl w:val="E0E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6534B76"/>
    <w:multiLevelType w:val="multilevel"/>
    <w:tmpl w:val="4F6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8921EF1"/>
    <w:multiLevelType w:val="multilevel"/>
    <w:tmpl w:val="98D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06174"/>
    <w:multiLevelType w:val="multilevel"/>
    <w:tmpl w:val="BBB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6F"/>
    <w:rsid w:val="000155CF"/>
    <w:rsid w:val="00027D1A"/>
    <w:rsid w:val="00073ADF"/>
    <w:rsid w:val="000751DF"/>
    <w:rsid w:val="00096818"/>
    <w:rsid w:val="000A7C75"/>
    <w:rsid w:val="000B0472"/>
    <w:rsid w:val="000B3C20"/>
    <w:rsid w:val="000F2EA8"/>
    <w:rsid w:val="001178CC"/>
    <w:rsid w:val="00122018"/>
    <w:rsid w:val="00150A38"/>
    <w:rsid w:val="001D394B"/>
    <w:rsid w:val="001D3CBA"/>
    <w:rsid w:val="00241A9B"/>
    <w:rsid w:val="00261E3D"/>
    <w:rsid w:val="00262BC5"/>
    <w:rsid w:val="0027403E"/>
    <w:rsid w:val="002F4804"/>
    <w:rsid w:val="00322619"/>
    <w:rsid w:val="00326392"/>
    <w:rsid w:val="00332ED4"/>
    <w:rsid w:val="00340246"/>
    <w:rsid w:val="00340D91"/>
    <w:rsid w:val="00347F1D"/>
    <w:rsid w:val="003607BA"/>
    <w:rsid w:val="00376943"/>
    <w:rsid w:val="00392D2E"/>
    <w:rsid w:val="003943ED"/>
    <w:rsid w:val="003D01D9"/>
    <w:rsid w:val="00412C6F"/>
    <w:rsid w:val="00413DB5"/>
    <w:rsid w:val="00426C1B"/>
    <w:rsid w:val="004347E0"/>
    <w:rsid w:val="00447499"/>
    <w:rsid w:val="004825CE"/>
    <w:rsid w:val="004A40F5"/>
    <w:rsid w:val="004A5FD1"/>
    <w:rsid w:val="004B3122"/>
    <w:rsid w:val="004C6731"/>
    <w:rsid w:val="004D0C2E"/>
    <w:rsid w:val="0050105E"/>
    <w:rsid w:val="00507B80"/>
    <w:rsid w:val="0051616F"/>
    <w:rsid w:val="005259E8"/>
    <w:rsid w:val="00544774"/>
    <w:rsid w:val="00552FEE"/>
    <w:rsid w:val="00586D35"/>
    <w:rsid w:val="005D5A76"/>
    <w:rsid w:val="00607751"/>
    <w:rsid w:val="00621ECD"/>
    <w:rsid w:val="00646033"/>
    <w:rsid w:val="006760D7"/>
    <w:rsid w:val="006804D1"/>
    <w:rsid w:val="0068778C"/>
    <w:rsid w:val="00694C66"/>
    <w:rsid w:val="006B59E3"/>
    <w:rsid w:val="006D3D6C"/>
    <w:rsid w:val="006F03C8"/>
    <w:rsid w:val="006F38F5"/>
    <w:rsid w:val="007108E5"/>
    <w:rsid w:val="00716029"/>
    <w:rsid w:val="00727C4E"/>
    <w:rsid w:val="007320A1"/>
    <w:rsid w:val="007475DE"/>
    <w:rsid w:val="00762AB9"/>
    <w:rsid w:val="007675E4"/>
    <w:rsid w:val="00773827"/>
    <w:rsid w:val="00776BCB"/>
    <w:rsid w:val="007B3BE7"/>
    <w:rsid w:val="007F29C7"/>
    <w:rsid w:val="00810D8C"/>
    <w:rsid w:val="008140E1"/>
    <w:rsid w:val="00822B6D"/>
    <w:rsid w:val="00826E0F"/>
    <w:rsid w:val="0083321D"/>
    <w:rsid w:val="0084123A"/>
    <w:rsid w:val="00857E79"/>
    <w:rsid w:val="008600AA"/>
    <w:rsid w:val="00886172"/>
    <w:rsid w:val="008D74AB"/>
    <w:rsid w:val="009157C5"/>
    <w:rsid w:val="00945773"/>
    <w:rsid w:val="00963620"/>
    <w:rsid w:val="009A5D66"/>
    <w:rsid w:val="009B2E32"/>
    <w:rsid w:val="009B41AE"/>
    <w:rsid w:val="009B4CA3"/>
    <w:rsid w:val="009D0847"/>
    <w:rsid w:val="009D1082"/>
    <w:rsid w:val="00A00DDC"/>
    <w:rsid w:val="00A365CC"/>
    <w:rsid w:val="00A61E7D"/>
    <w:rsid w:val="00A77F40"/>
    <w:rsid w:val="00A81376"/>
    <w:rsid w:val="00AA2800"/>
    <w:rsid w:val="00AC2A34"/>
    <w:rsid w:val="00AC58FC"/>
    <w:rsid w:val="00AE6201"/>
    <w:rsid w:val="00AE6B97"/>
    <w:rsid w:val="00AF30BD"/>
    <w:rsid w:val="00B35D57"/>
    <w:rsid w:val="00B45861"/>
    <w:rsid w:val="00B91233"/>
    <w:rsid w:val="00BC2A07"/>
    <w:rsid w:val="00BC5538"/>
    <w:rsid w:val="00BE03BE"/>
    <w:rsid w:val="00C52832"/>
    <w:rsid w:val="00C6495E"/>
    <w:rsid w:val="00C84285"/>
    <w:rsid w:val="00C970CB"/>
    <w:rsid w:val="00CA6138"/>
    <w:rsid w:val="00D00100"/>
    <w:rsid w:val="00D074F4"/>
    <w:rsid w:val="00D14A6D"/>
    <w:rsid w:val="00D427F9"/>
    <w:rsid w:val="00DC5C41"/>
    <w:rsid w:val="00DC6196"/>
    <w:rsid w:val="00DD6C64"/>
    <w:rsid w:val="00DF1F4E"/>
    <w:rsid w:val="00DF2E99"/>
    <w:rsid w:val="00E013D9"/>
    <w:rsid w:val="00E033EC"/>
    <w:rsid w:val="00E20555"/>
    <w:rsid w:val="00E53B93"/>
    <w:rsid w:val="00E70F9A"/>
    <w:rsid w:val="00E83202"/>
    <w:rsid w:val="00E87524"/>
    <w:rsid w:val="00EA2EE5"/>
    <w:rsid w:val="00EF45E1"/>
    <w:rsid w:val="00F22F5A"/>
    <w:rsid w:val="00F45C6E"/>
    <w:rsid w:val="00F53D1F"/>
    <w:rsid w:val="00F92895"/>
    <w:rsid w:val="00FA0482"/>
    <w:rsid w:val="00FC079F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_p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412C6F"/>
    <w:rPr>
      <w:color w:val="0000FF"/>
      <w:u w:val="single"/>
    </w:rPr>
  </w:style>
  <w:style w:type="paragraph" w:styleId="a4">
    <w:name w:val="Normal (Web)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12C6F"/>
    <w:rPr>
      <w:b/>
      <w:bCs/>
    </w:rPr>
  </w:style>
  <w:style w:type="character" w:customStyle="1" w:styleId="apple-converted-space">
    <w:name w:val="apple-converted-space"/>
    <w:basedOn w:val="a0"/>
    <w:uiPriority w:val="99"/>
    <w:rsid w:val="00412C6F"/>
  </w:style>
  <w:style w:type="character" w:customStyle="1" w:styleId="keyword">
    <w:name w:val="keyword"/>
    <w:basedOn w:val="a0"/>
    <w:uiPriority w:val="99"/>
    <w:rsid w:val="001178CC"/>
  </w:style>
  <w:style w:type="paragraph" w:customStyle="1" w:styleId="subi">
    <w:name w:val="sub_i"/>
    <w:basedOn w:val="a"/>
    <w:uiPriority w:val="99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73827"/>
    <w:rPr>
      <w:i/>
      <w:iCs/>
    </w:rPr>
  </w:style>
  <w:style w:type="paragraph" w:styleId="a7">
    <w:name w:val="header"/>
    <w:basedOn w:val="a"/>
    <w:link w:val="a8"/>
    <w:uiPriority w:val="99"/>
    <w:semiHidden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0482"/>
  </w:style>
  <w:style w:type="paragraph" w:styleId="a9">
    <w:name w:val="footer"/>
    <w:basedOn w:val="a"/>
    <w:link w:val="aa"/>
    <w:uiPriority w:val="99"/>
    <w:semiHidden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Юлия</dc:creator>
  <cp:keywords/>
  <dc:description/>
  <cp:lastModifiedBy>ПК</cp:lastModifiedBy>
  <cp:revision>6</cp:revision>
  <cp:lastPrinted>2014-08-20T13:54:00Z</cp:lastPrinted>
  <dcterms:created xsi:type="dcterms:W3CDTF">2015-02-02T09:40:00Z</dcterms:created>
  <dcterms:modified xsi:type="dcterms:W3CDTF">2016-07-15T14:56:00Z</dcterms:modified>
</cp:coreProperties>
</file>