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 xml:space="preserve">практическая часть - на </w:t>
      </w:r>
      <w:proofErr w:type="gramStart"/>
      <w:r w:rsidRPr="000D15F2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0D15F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D15F2">
        <w:rPr>
          <w:rFonts w:ascii="Times New Roman" w:hAnsi="Times New Roman" w:cs="Times New Roman"/>
          <w:sz w:val="28"/>
          <w:szCs w:val="28"/>
        </w:rPr>
        <w:t>Новоуколово</w:t>
      </w:r>
      <w:proofErr w:type="spellEnd"/>
      <w:r w:rsidRPr="000D1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15F2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0D15F2">
        <w:rPr>
          <w:rFonts w:ascii="Times New Roman" w:hAnsi="Times New Roman" w:cs="Times New Roman"/>
          <w:sz w:val="28"/>
          <w:szCs w:val="28"/>
        </w:rPr>
        <w:t xml:space="preserve"> района, Белгородской области</w:t>
      </w:r>
    </w:p>
    <w:p w:rsid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СОДЕРЖАНИЕ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1. ТЕОРЕТИЧЕСКИЕ ОСНОВЫ СВЕТСКИХ И РЕЛИГИОЗНЫХ ТЕХНОЛОГИЙ……………………………………………………………………5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1.1 Понятие и сущность светских технологий…………………………...5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1.2 Основные понятия религиозных технологий………………………...9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1.3 Формы взаимодействия светских и религиозных технологий……..12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2. ИССЛЕДОВАНИЕ СПЕЦИФИКИ СВЕТСКИХ И РЕЛИГИОЗНЫХ ТЕХНОЛОГИЙ НА ПРИМЕРЕ СЕЛА НОВОУКОЛОВО……………………15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2.1 Краткая характеристика объекта исследования…………………….15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 xml:space="preserve">2.2 Светские и религиозные технологии села </w:t>
      </w:r>
      <w:proofErr w:type="spellStart"/>
      <w:r w:rsidRPr="000D15F2">
        <w:rPr>
          <w:rFonts w:ascii="Times New Roman" w:hAnsi="Times New Roman" w:cs="Times New Roman"/>
          <w:sz w:val="28"/>
          <w:szCs w:val="28"/>
        </w:rPr>
        <w:t>Новоуколово</w:t>
      </w:r>
      <w:proofErr w:type="spellEnd"/>
      <w:r w:rsidRPr="000D15F2">
        <w:rPr>
          <w:rFonts w:ascii="Times New Roman" w:hAnsi="Times New Roman" w:cs="Times New Roman"/>
          <w:sz w:val="28"/>
          <w:szCs w:val="28"/>
        </w:rPr>
        <w:t>…………...17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ЗАКЛЮЧЕНИЕ………………………………………………………………….27</w:t>
      </w:r>
    </w:p>
    <w:p w:rsidR="000D15F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БИБЛИОГРАФИЧЕСКИЙ СПИСОК…………………………………………..29</w:t>
      </w:r>
    </w:p>
    <w:p w:rsidR="00463592" w:rsidRPr="000D15F2" w:rsidRDefault="000D15F2" w:rsidP="000D15F2">
      <w:pPr>
        <w:rPr>
          <w:rFonts w:ascii="Times New Roman" w:hAnsi="Times New Roman" w:cs="Times New Roman"/>
          <w:sz w:val="28"/>
          <w:szCs w:val="28"/>
        </w:rPr>
      </w:pPr>
      <w:r w:rsidRPr="000D15F2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ПРИЛОЖЕНИЯ………………………………………………………………….31</w:t>
      </w:r>
    </w:p>
    <w:sectPr w:rsidR="00463592" w:rsidRPr="000D15F2" w:rsidSect="004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F2"/>
    <w:rsid w:val="000D15F2"/>
    <w:rsid w:val="0046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2016-07-13T13:01:00Z</dcterms:created>
  <dcterms:modified xsi:type="dcterms:W3CDTF">2016-07-13T13:01:00Z</dcterms:modified>
</cp:coreProperties>
</file>