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8A" w:rsidRDefault="000D628A" w:rsidP="000D628A">
      <w:pPr>
        <w:pStyle w:val="a3"/>
      </w:pPr>
      <w:r>
        <w:t>методические рекомендации:</w:t>
      </w:r>
    </w:p>
    <w:p w:rsidR="000D628A" w:rsidRDefault="000D628A" w:rsidP="000D628A">
      <w:pPr>
        <w:pStyle w:val="a3"/>
      </w:pPr>
      <w:r>
        <w:t>2.6. Содержание и структура работы</w:t>
      </w:r>
    </w:p>
    <w:p w:rsidR="000D628A" w:rsidRDefault="000D628A" w:rsidP="000D628A">
      <w:pPr>
        <w:pStyle w:val="a3"/>
      </w:pPr>
      <w:r>
        <w:t>Курсовая работа пишется на основе тщательно проработанных литературных источников, собранного и обработанного конкретного материала.</w:t>
      </w:r>
    </w:p>
    <w:p w:rsidR="000D628A" w:rsidRDefault="000D628A" w:rsidP="000D628A">
      <w:pPr>
        <w:pStyle w:val="a3"/>
      </w:pPr>
      <w:r>
        <w:t>Курсовая работа имеет определенную структуру и состоит из следующих разделов:</w:t>
      </w:r>
    </w:p>
    <w:p w:rsidR="000D628A" w:rsidRDefault="000D628A" w:rsidP="000D628A">
      <w:pPr>
        <w:pStyle w:val="a3"/>
      </w:pPr>
      <w:r>
        <w:t>оглавления,</w:t>
      </w:r>
    </w:p>
    <w:p w:rsidR="000D628A" w:rsidRDefault="000D628A" w:rsidP="000D628A">
      <w:pPr>
        <w:pStyle w:val="a3"/>
      </w:pPr>
      <w:r>
        <w:t>введения,</w:t>
      </w:r>
    </w:p>
    <w:p w:rsidR="000D628A" w:rsidRDefault="000D628A" w:rsidP="000D628A">
      <w:pPr>
        <w:pStyle w:val="a3"/>
      </w:pPr>
      <w:r>
        <w:t>основной части: состоящей из 3-4 параграфов, заключения, списка использованной литературы, включающего 20-40 единиц, приложений (если необходимо).</w:t>
      </w:r>
    </w:p>
    <w:p w:rsidR="000D628A" w:rsidRDefault="000D628A" w:rsidP="000D628A">
      <w:pPr>
        <w:pStyle w:val="a3"/>
      </w:pPr>
      <w:r>
        <w:t>Оглавление отражает структуру курсовой работы. Оно отражает последовательность изложения всего материала. Оглавление помещается на второй странице. После цифр, обозначающих главу или параграф, указываются их названия. Обязательно следует указать номера страниц разделов. На самой странице с оглавлением, как и на титульном листе, номер не проставляется.</w:t>
      </w:r>
    </w:p>
    <w:p w:rsidR="000D628A" w:rsidRDefault="000D628A" w:rsidP="000D628A">
      <w:pPr>
        <w:pStyle w:val="a3"/>
      </w:pPr>
      <w:r>
        <w:t>Во Введении необходимо рассмотреть актуальность темы с точки зрения современной науки, нынешнего состояния общества. Следует указать место обозначенной проблемы среди других, как частных, так и более общих.</w:t>
      </w:r>
    </w:p>
    <w:p w:rsidR="000D628A" w:rsidRDefault="000D628A" w:rsidP="000D628A">
      <w:pPr>
        <w:pStyle w:val="a3"/>
      </w:pPr>
      <w:r>
        <w:t>Введение оканчивается формулированием цели и задач исследования.</w:t>
      </w:r>
    </w:p>
    <w:p w:rsidR="000D628A" w:rsidRDefault="000D628A" w:rsidP="000D628A">
      <w:pPr>
        <w:pStyle w:val="a3"/>
      </w:pPr>
      <w:r>
        <w:t>Цель работы предполагает формулировку желаемого конечного итога работы и отражается, как правило, в названии курсовой работы. Достижению поставленной цели способствует комплекс действий по решению задач исследования, которые, как правило, напрямую связаны с пунктами плана -параграфами.</w:t>
      </w:r>
    </w:p>
    <w:p w:rsidR="000D628A" w:rsidRDefault="000D628A" w:rsidP="000D628A">
      <w:pPr>
        <w:pStyle w:val="a3"/>
      </w:pPr>
      <w:r>
        <w:t>Цель курсовой работы может заключаться в том, чтобы обобщить или сравнить различные подходы к рассмотрению проблемы, выявить наименее или наиболее изученные ее стороны, показать основной смысл исследовательского направления, наметить пути его дальнейшего развития.</w:t>
      </w:r>
    </w:p>
    <w:p w:rsidR="000D628A" w:rsidRDefault="000D628A" w:rsidP="000D628A">
      <w:pPr>
        <w:pStyle w:val="a3"/>
      </w:pPr>
      <w:r>
        <w:t>Задачи (их может быть несколько) отражают более детальное рассмотрение цели. В качестве задач могут выступать: анализ литературы по избранной теме, сравнение различных подходов к решению проблемы, исторический обзор, описание основных понятий исследования и т.д.</w:t>
      </w:r>
    </w:p>
    <w:p w:rsidR="000D628A" w:rsidRDefault="000D628A" w:rsidP="000D628A">
      <w:pPr>
        <w:pStyle w:val="a3"/>
      </w:pPr>
      <w:r>
        <w:t>Во введении кратко указываются основные авторы, дается оценка состоянию и степени разработанности проблемы, указываются вопросы, нуждающиеся в дальнейшем изучении.</w:t>
      </w:r>
    </w:p>
    <w:p w:rsidR="000D628A" w:rsidRDefault="000D628A" w:rsidP="000D628A">
      <w:pPr>
        <w:pStyle w:val="a3"/>
      </w:pPr>
      <w:r>
        <w:t>Объём введения – 1-2 страницы.</w:t>
      </w:r>
    </w:p>
    <w:p w:rsidR="000D628A" w:rsidRDefault="000D628A" w:rsidP="000D628A">
      <w:pPr>
        <w:pStyle w:val="a3"/>
      </w:pPr>
      <w:r>
        <w:t>В основной части раскрывается суть работы. Она состоит из 3-4 параграфов и должна строиться в соответствии с поставленными конкретными задачами. Каждый параграф должен быть не менее 5 страниц.</w:t>
      </w:r>
    </w:p>
    <w:p w:rsidR="000D628A" w:rsidRDefault="000D628A" w:rsidP="000D628A">
      <w:pPr>
        <w:pStyle w:val="a3"/>
      </w:pPr>
      <w:r>
        <w:t>Первый параграф, как правило, носит теоретический характер. В нём проводится обзор и анализ подобранной по теме исследований научной литературы. Кроме того, необходимо в первом параграфе изложить сущность основных понятий и категорий по исследуемой тематике. При этом обязательным требованием является ссылка на литературные источники, т.к. без них курсовая работа к рассмотрению не принимается.</w:t>
      </w:r>
    </w:p>
    <w:p w:rsidR="000D628A" w:rsidRDefault="000D628A" w:rsidP="000D628A">
      <w:pPr>
        <w:pStyle w:val="a3"/>
      </w:pPr>
      <w:r>
        <w:t>В последующих параграфах рассматриваются другие вопросы в соответствии с пунктами плана. Изложение должно быть последовательно и логично. Оно должно быть также конкретным и целиком оправданным и опираться на действующую практику. Важно не просто переписывание, а критический разбор излагаемых вопросов.</w:t>
      </w:r>
    </w:p>
    <w:p w:rsidR="000D628A" w:rsidRDefault="000D628A" w:rsidP="000D628A">
      <w:pPr>
        <w:pStyle w:val="a3"/>
      </w:pPr>
      <w:r>
        <w:t>Излагаемый материал желательно иллюстрировать фактическими данными, например, цифровые показатели, статистика, диаграммы, графики и т.п. Если они взяты из справочников, монографий, журнальных статей и других источников, то необходимо давать соответствующие ссылки на источники.</w:t>
      </w:r>
    </w:p>
    <w:p w:rsidR="000D628A" w:rsidRDefault="000D628A" w:rsidP="000D628A">
      <w:pPr>
        <w:pStyle w:val="a3"/>
      </w:pPr>
      <w:r>
        <w:t>Содержание курсовой работы должно быть очень конкретным и целиком опираться на расчеты. Все разделы работы должны быть связаны между собой. Поэтому особое внимание нужно обращать на логические „переходы" от одного параграфа к другому и внутри параграфа от вопроса к вопросу.</w:t>
      </w:r>
    </w:p>
    <w:p w:rsidR="000D628A" w:rsidRDefault="000D628A" w:rsidP="000D628A">
      <w:pPr>
        <w:pStyle w:val="a3"/>
      </w:pPr>
      <w:r>
        <w:t>Общий объём основной части составляет 25-30 страниц.</w:t>
      </w:r>
    </w:p>
    <w:p w:rsidR="000D628A" w:rsidRDefault="000D628A" w:rsidP="000D628A">
      <w:pPr>
        <w:pStyle w:val="a3"/>
      </w:pPr>
      <w:r>
        <w:t>В Заключении формулируются выводы. В нём содержатся краткий обзор проделанной работы Заключение должно быть лаконичным, доказательным и убедительным. Разрешается представлять заключение в виде тезисов по всей работе.</w:t>
      </w:r>
    </w:p>
    <w:p w:rsidR="000D628A" w:rsidRDefault="000D628A" w:rsidP="000D628A">
      <w:pPr>
        <w:pStyle w:val="a3"/>
      </w:pPr>
      <w:r>
        <w:t>Объём заключения – 2-3 страницы</w:t>
      </w:r>
    </w:p>
    <w:p w:rsidR="000D628A" w:rsidRDefault="000D628A" w:rsidP="000D628A">
      <w:pPr>
        <w:pStyle w:val="a3"/>
      </w:pPr>
      <w:r>
        <w:lastRenderedPageBreak/>
        <w:t>В Списке использованной литературы указываются источники, на которые делались ссылки в работе. Они группируются по следующему принципу:</w:t>
      </w:r>
    </w:p>
    <w:p w:rsidR="000D628A" w:rsidRDefault="000D628A" w:rsidP="000D628A">
      <w:pPr>
        <w:pStyle w:val="a3"/>
      </w:pPr>
      <w:r>
        <w:t>законодательные акты,</w:t>
      </w:r>
    </w:p>
    <w:p w:rsidR="000D628A" w:rsidRDefault="000D628A" w:rsidP="000D628A">
      <w:pPr>
        <w:pStyle w:val="a3"/>
      </w:pPr>
      <w:r>
        <w:t>источники на русском языке,</w:t>
      </w:r>
    </w:p>
    <w:p w:rsidR="000D628A" w:rsidRDefault="000D628A" w:rsidP="000D628A">
      <w:pPr>
        <w:pStyle w:val="a3"/>
      </w:pPr>
      <w:r>
        <w:t>источники на иностранных языках (если такие есть), электронные ресурсы.</w:t>
      </w:r>
    </w:p>
    <w:p w:rsidR="000D628A" w:rsidRDefault="000D628A" w:rsidP="000D628A">
      <w:pPr>
        <w:pStyle w:val="a3"/>
      </w:pPr>
      <w:r>
        <w:t>В каждой группе библиографические записи располагаются в алфавитном порядке. Нумерация всего списка использованной литературы сквозная. Библиографическая запись выполняется согласно ГОСТ Р 7.0.5-2008.</w:t>
      </w:r>
    </w:p>
    <w:p w:rsidR="000D628A" w:rsidRDefault="000D628A" w:rsidP="000D628A">
      <w:pPr>
        <w:pStyle w:val="a3"/>
      </w:pPr>
      <w:r>
        <w:t>Сведения об используемом издании находятся на обороте титульного листа книги.</w:t>
      </w:r>
    </w:p>
    <w:p w:rsidR="000D628A" w:rsidRDefault="000D628A" w:rsidP="000D628A">
      <w:pPr>
        <w:pStyle w:val="a3"/>
      </w:pPr>
      <w:r>
        <w:t>В тексте работы должны быть ссылки на все позиции списка использованной литературы.</w:t>
      </w:r>
    </w:p>
    <w:p w:rsidR="000D628A" w:rsidRDefault="000D628A" w:rsidP="000D628A">
      <w:pPr>
        <w:pStyle w:val="a3"/>
      </w:pPr>
      <w:r>
        <w:t>Отсутствие ссылок на соответствующие источники или несоблюдение правил цитирования может привести к заблуждению относительно авторства работы и рассматривается как плагиат.</w:t>
      </w:r>
    </w:p>
    <w:p w:rsidR="000D628A" w:rsidRDefault="000D628A" w:rsidP="000D628A">
      <w:pPr>
        <w:pStyle w:val="a3"/>
      </w:pPr>
      <w:r>
        <w:t>Плагиат — это умышленное присвоение авторства на чужое и охраняемое законом РФ «Об авторском праве и смежных правах» и Уголовным кодексом РФ произведение науки, литературы или искусства в целом или части (хранимого на электронных ресурсах или бумажных носителях, в том числе размещённого в сети Интернет).</w:t>
      </w:r>
    </w:p>
    <w:p w:rsidR="000D628A" w:rsidRDefault="000D628A" w:rsidP="000D628A">
      <w:pPr>
        <w:pStyle w:val="a3"/>
      </w:pPr>
      <w:r>
        <w:t>В случае необходимости дословного цитирования фрагмента авторского произведения заимствованный текст должен быть взят в кавычки и снабжён ссылкой на источник, содержащий данный текст.</w:t>
      </w:r>
    </w:p>
    <w:p w:rsidR="000D628A" w:rsidRDefault="000D628A" w:rsidP="000D628A">
      <w:pPr>
        <w:pStyle w:val="a3"/>
      </w:pPr>
      <w:r>
        <w:t>В тексте сразу после заключенной в кавычки цитаты или ссылки на источники в квадратных скобках указывается номер источника из списка использованной литературы, а затем номер страницы (например, [10, с. 37]).</w:t>
      </w:r>
    </w:p>
    <w:p w:rsidR="000D628A" w:rsidRDefault="000D628A" w:rsidP="000D628A">
      <w:pPr>
        <w:pStyle w:val="a3"/>
      </w:pPr>
      <w:r>
        <w:t>Например, Текст курсовой работы</w:t>
      </w:r>
    </w:p>
    <w:p w:rsidR="000D628A" w:rsidRDefault="000D628A" w:rsidP="000D628A">
      <w:pPr>
        <w:pStyle w:val="a3"/>
      </w:pPr>
      <w:r>
        <w:t>Существует мнение, что право аренды подлежит регистрации в любом случае. Но такие требования противоречат и основным принципам гражданского законодательства (ст.1 ГК РФ), и общим принципам свободы предпринимательства. “Применение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сбор”[20, с.34].</w:t>
      </w:r>
    </w:p>
    <w:p w:rsidR="000D628A" w:rsidRDefault="000D628A" w:rsidP="000D628A">
      <w:pPr>
        <w:pStyle w:val="a3"/>
      </w:pPr>
      <w:r>
        <w:t xml:space="preserve">А в списке использованной литературы данный источник зафиксирован следующим образом: </w:t>
      </w:r>
    </w:p>
    <w:p w:rsidR="000D628A" w:rsidRDefault="000D628A" w:rsidP="000D628A">
      <w:pPr>
        <w:pStyle w:val="a3"/>
      </w:pPr>
      <w:r>
        <w:t>20. Сергеев В.И. Регистрация прав на недвижимое имущество.// Право и экономика, 1999. – № 12. – С. 28-38.</w:t>
      </w:r>
    </w:p>
    <w:p w:rsidR="000D628A" w:rsidRDefault="000D628A" w:rsidP="000D628A">
      <w:pPr>
        <w:pStyle w:val="a3"/>
      </w:pPr>
      <w:r>
        <w:t>Допускается также выделение чужого текста в отдельном абзаце без кавычек, но с обязательной ссылкой на источник.</w:t>
      </w:r>
    </w:p>
    <w:p w:rsidR="000D628A" w:rsidRDefault="000D628A" w:rsidP="000D628A">
      <w:pPr>
        <w:pStyle w:val="a3"/>
      </w:pPr>
      <w:r>
        <w:t>Например,</w:t>
      </w:r>
    </w:p>
    <w:p w:rsidR="000D628A" w:rsidRDefault="000D628A" w:rsidP="000D628A">
      <w:pPr>
        <w:pStyle w:val="a3"/>
      </w:pPr>
      <w:r>
        <w:t>Регистрация права аренды противоречит и законодательству [2, Ст. 1] и общим принципам свободы предпринимательства.</w:t>
      </w:r>
    </w:p>
    <w:p w:rsidR="000D628A" w:rsidRDefault="000D628A" w:rsidP="000D628A">
      <w:pPr>
        <w:pStyle w:val="a3"/>
      </w:pPr>
      <w:r>
        <w:t>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 [20, с.34].</w:t>
      </w:r>
    </w:p>
    <w:p w:rsidR="000D628A" w:rsidRDefault="000D628A" w:rsidP="000D628A">
      <w:pPr>
        <w:pStyle w:val="a3"/>
      </w:pPr>
      <w:r>
        <w:t>2.Гражданский кодекс Российской Федерации. Часть 1 от 30 ноября 1994 г. //Собрание законодательства Российской Федерации. 1994. № 32.Ст.1.</w:t>
      </w:r>
    </w:p>
    <w:p w:rsidR="000D628A" w:rsidRDefault="000D628A" w:rsidP="000D628A">
      <w:pPr>
        <w:pStyle w:val="a3"/>
      </w:pPr>
      <w:r>
        <w:t>Также ссылки делаются в том случае, если студентом сделаны обобщающие выводы на основании разных источников или были использованы различные понятия из литературы.</w:t>
      </w:r>
    </w:p>
    <w:p w:rsidR="000D628A" w:rsidRDefault="000D628A" w:rsidP="000D628A">
      <w:pPr>
        <w:pStyle w:val="a3"/>
      </w:pPr>
      <w:r>
        <w:t>К проверке допускается курсовая работа, в которой процент прямых заимствований из разных источников не превышает 40%. Причем процент прямого заимствования из одного источника составляет не более 8%.</w:t>
      </w:r>
    </w:p>
    <w:p w:rsidR="000D628A" w:rsidRDefault="000D628A" w:rsidP="000D628A">
      <w:pPr>
        <w:pStyle w:val="a3"/>
      </w:pPr>
      <w:r>
        <w:t>Неправильное оформление ссылок или их отсутствие расценивается, как неумение работать с источниками, и такая курсовая работа возвращается студенту для внесения исправлений.</w:t>
      </w:r>
    </w:p>
    <w:p w:rsidR="000D628A" w:rsidRDefault="000D628A" w:rsidP="000D628A">
      <w:pPr>
        <w:pStyle w:val="a3"/>
      </w:pPr>
      <w:r>
        <w:lastRenderedPageBreak/>
        <w:t>В Приложение  включаются материалы, не вошедшие в текст основной части работы, например, таблицы вспомогательных и справочных данных, схемы и диаграммы вспомогательного характера, баланс компании, нормативные документы компании и т.п.</w:t>
      </w:r>
    </w:p>
    <w:p w:rsidR="000D628A" w:rsidRDefault="000D628A" w:rsidP="000D628A">
      <w:pPr>
        <w:pStyle w:val="a3"/>
      </w:pPr>
      <w:r>
        <w:t>Если Приложений несколько, они нумеруются и располагаются в порядке появления ссылок на них в тексте. Каждое приложение имеет своё название.</w:t>
      </w:r>
    </w:p>
    <w:p w:rsidR="000D628A" w:rsidRDefault="000D628A" w:rsidP="000D628A">
      <w:pPr>
        <w:pStyle w:val="a3"/>
      </w:pPr>
      <w:r>
        <w:t>Объем Приложения не входит в обязательное количество страниц курсовой работы и не должен превышать 1/4 всего текста работы.</w:t>
      </w:r>
    </w:p>
    <w:p w:rsidR="000D628A" w:rsidRDefault="000D628A" w:rsidP="000D628A">
      <w:pPr>
        <w:pStyle w:val="a3"/>
      </w:pPr>
      <w:r>
        <w:t>Курсовая работа проверяется через систему «Антиплагиат».</w:t>
      </w:r>
    </w:p>
    <w:p w:rsidR="000D628A" w:rsidRDefault="000D628A" w:rsidP="000D628A">
      <w:pPr>
        <w:pStyle w:val="a3"/>
      </w:pPr>
      <w:r>
        <w:t>Общий объём курсовой работы – 30-40 листов.</w:t>
      </w:r>
    </w:p>
    <w:p w:rsidR="000D628A" w:rsidRDefault="000D628A" w:rsidP="000D628A">
      <w:pPr>
        <w:pStyle w:val="a3"/>
      </w:pPr>
      <w:r>
        <w:t>2.7. Оформление работы</w:t>
      </w:r>
    </w:p>
    <w:p w:rsidR="000D628A" w:rsidRDefault="000D628A" w:rsidP="000D628A">
      <w:pPr>
        <w:pStyle w:val="a3"/>
      </w:pPr>
      <w:r>
        <w:t>Титульный лист печатается в соответствии с требованиями по оформлению ко всей работе. Название курсовой работы печатается жирным шрифтом, размер 16, выравнивание по центру. Перенос слов не допускается. Номер страницы не ставится.</w:t>
      </w:r>
    </w:p>
    <w:p w:rsidR="000D628A" w:rsidRDefault="000D628A" w:rsidP="000D628A">
      <w:pPr>
        <w:pStyle w:val="a3"/>
      </w:pPr>
      <w:r>
        <w:t>Изложение и оформление текста курсовой работы выполняется в соответствии с требованиями ГОСТ 7.32 – 2001, ГОСТ 2.105 – 95 и ГОСТ Р 6.30 – 97:</w:t>
      </w:r>
    </w:p>
    <w:p w:rsidR="000D628A" w:rsidRDefault="000D628A" w:rsidP="000D628A">
      <w:pPr>
        <w:pStyle w:val="a3"/>
      </w:pPr>
      <w:r>
        <w:t>листы формата А4 (210 х 297 мм) по ГОСТ 2.301.</w:t>
      </w:r>
    </w:p>
    <w:p w:rsidR="000D628A" w:rsidRDefault="000D628A" w:rsidP="000D628A">
      <w:pPr>
        <w:pStyle w:val="a3"/>
      </w:pPr>
      <w:r>
        <w:t>поля: верхнее и нижнее по 2,5 см, левое 3,0 см, правое 1,5 см.</w:t>
      </w:r>
    </w:p>
    <w:p w:rsidR="000D628A" w:rsidRDefault="000D628A" w:rsidP="000D628A">
      <w:pPr>
        <w:pStyle w:val="a3"/>
      </w:pPr>
      <w:r>
        <w:t>абзац (отступ) 1,25 см,</w:t>
      </w:r>
    </w:p>
    <w:p w:rsidR="000D628A" w:rsidRDefault="000D628A" w:rsidP="000D628A">
      <w:pPr>
        <w:pStyle w:val="a3"/>
      </w:pPr>
      <w:r>
        <w:t>шрифт текста Times New Roman, размер 14, межстрочный интервал — полуторный, шрифт заголовков разделов «Оглавление», «Введение», название параграфов, «Заключение», «Список использованной литературы» — полужирный, размер 16, интервал между заголовками параграфа и текстом — нет выравнивание текста – по ширине, выравнивание заголовков – по центру, количество знаков на странице 1800, включая пробелы и знаки препинания.</w:t>
      </w:r>
    </w:p>
    <w:p w:rsidR="000D628A" w:rsidRDefault="000D628A" w:rsidP="000D628A">
      <w:pPr>
        <w:pStyle w:val="a3"/>
      </w:pPr>
      <w:r>
        <w:t>Каждая структурная часть курсовой работы оглавление, введение, параграфы, заключение, список использованной литературы, начинается с новой страницы.</w:t>
      </w:r>
    </w:p>
    <w:p w:rsidR="000D628A" w:rsidRDefault="000D628A" w:rsidP="000D628A">
      <w:pPr>
        <w:pStyle w:val="a3"/>
      </w:pPr>
      <w:r>
        <w:t>Страницы всего текста, включая приложения, должны быть пронумерованы арабскими цифрами. (На титульном листе номер не ставится). Номер страницы проставляют в правом нижнем углу без точки в конце.</w:t>
      </w:r>
    </w:p>
    <w:p w:rsidR="000D628A" w:rsidRDefault="000D628A" w:rsidP="000D628A">
      <w:pPr>
        <w:pStyle w:val="a3"/>
      </w:pPr>
      <w:r>
        <w:t>Таблицы должны иметь название и нумерацию.</w:t>
      </w:r>
    </w:p>
    <w:p w:rsidR="000D628A" w:rsidRDefault="000D628A" w:rsidP="000D628A">
      <w:pPr>
        <w:pStyle w:val="a3"/>
      </w:pPr>
      <w:r>
        <w:t>Название таблицы должно отражать ее содержание, быть точным, кратким. Слова «Таблица 1» пишутся справа над заголовком таблицы. Заголовок таблицы пишется по центру.</w:t>
      </w:r>
    </w:p>
    <w:p w:rsidR="000D628A" w:rsidRDefault="000D628A" w:rsidP="000D628A">
      <w:pPr>
        <w:pStyle w:val="a3"/>
      </w:pPr>
      <w:r>
        <w:t>Шрифт заголовка такой же, как и всего текста, идентичен у всех рисунков. Он может быть выделен жирным.</w:t>
      </w:r>
    </w:p>
    <w:p w:rsidR="000D628A" w:rsidRDefault="000D628A" w:rsidP="000D628A">
      <w:pPr>
        <w:pStyle w:val="a3"/>
      </w:pPr>
      <w:r>
        <w:t>Таблицы следует обозначать арабскими цифрами сквозной нумерацией.</w:t>
      </w:r>
    </w:p>
    <w:p w:rsidR="000D628A" w:rsidRDefault="000D628A" w:rsidP="000D628A">
      <w:pPr>
        <w:pStyle w:val="a3"/>
      </w:pPr>
      <w:r>
        <w:t>Допускается изменять размер шрифта для табличных данных.</w:t>
      </w:r>
    </w:p>
    <w:p w:rsidR="000D628A" w:rsidRDefault="000D628A" w:rsidP="000D628A">
      <w:pPr>
        <w:pStyle w:val="a3"/>
      </w:pPr>
      <w:r>
        <w:t>На все таблицы должны быть ссылки в тексте. При ссылке пишут слово «таблица» с указанием её номера.</w:t>
      </w:r>
    </w:p>
    <w:p w:rsidR="000D628A" w:rsidRDefault="000D628A" w:rsidP="000D628A">
      <w:pPr>
        <w:pStyle w:val="a3"/>
      </w:pPr>
      <w:r>
        <w:t>В заголовках строк и столбцов таблицы должны быть указаны единицы измерения (в том числе и %), которые пишутся в скобках после заголовка отдельных колонок, или после заголовка конкретного ряда в скобках. При приведении в таблице цифровых показателей – данные одного наименования должны иметь равное количество знаков после запятой.</w:t>
      </w:r>
    </w:p>
    <w:p w:rsidR="000D628A" w:rsidRDefault="000D628A" w:rsidP="000D628A">
      <w:pPr>
        <w:pStyle w:val="a3"/>
      </w:pPr>
      <w:r>
        <w:t>Например: Если одно значение = 2,34, то во всех остальных рядах одной колонки написано два знака после запятой, если их нет – стоят нули.</w:t>
      </w:r>
    </w:p>
    <w:p w:rsidR="000D628A" w:rsidRDefault="000D628A" w:rsidP="000D628A">
      <w:pPr>
        <w:pStyle w:val="a3"/>
      </w:pPr>
      <w:r>
        <w:t>Например,</w:t>
      </w:r>
    </w:p>
    <w:p w:rsidR="000D628A" w:rsidRDefault="000D628A" w:rsidP="000D628A">
      <w:pPr>
        <w:pStyle w:val="a3"/>
      </w:pPr>
      <w:r>
        <w:t>Таблица 12</w:t>
      </w:r>
    </w:p>
    <w:p w:rsidR="000D628A" w:rsidRDefault="000D628A" w:rsidP="000D628A">
      <w:pPr>
        <w:pStyle w:val="a3"/>
      </w:pPr>
      <w:r>
        <w:t>Динамика цен на краны (в руб.)</w:t>
      </w:r>
    </w:p>
    <w:p w:rsidR="000D628A" w:rsidRDefault="000D628A" w:rsidP="000D628A">
      <w:pPr>
        <w:pStyle w:val="a3"/>
      </w:pPr>
      <w:r>
        <w:t>Таблица 12</w:t>
      </w:r>
    </w:p>
    <w:p w:rsidR="000D628A" w:rsidRDefault="000D628A" w:rsidP="000D628A">
      <w:pPr>
        <w:pStyle w:val="a3"/>
      </w:pPr>
      <w:r>
        <w:t>(Жёлтым выделены неправильные варианты).</w:t>
      </w:r>
    </w:p>
    <w:p w:rsidR="000D628A" w:rsidRDefault="000D628A" w:rsidP="000D628A">
      <w:pPr>
        <w:pStyle w:val="a3"/>
      </w:pPr>
      <w:r>
        <w:t>На все таблицы должны быть ссылки в тексте. При ссылке пишут слово «таблица» с указанием её номера. Если таблица не вмещается на страницу сразу после текста, то она выносится на начало другой страницы.</w:t>
      </w:r>
    </w:p>
    <w:p w:rsidR="000D628A" w:rsidRDefault="000D628A" w:rsidP="000D628A">
      <w:pPr>
        <w:pStyle w:val="a3"/>
      </w:pPr>
      <w:r>
        <w:t>Если таблица занимает боле 75% страницы, то её необходимо разместить в приложении с соответствующей ссылкой в тексте.</w:t>
      </w:r>
    </w:p>
    <w:p w:rsidR="000D628A" w:rsidRDefault="000D628A" w:rsidP="000D628A">
      <w:pPr>
        <w:pStyle w:val="a3"/>
      </w:pPr>
      <w:r>
        <w:t>Рисунки должны иметь название и нумерацию.</w:t>
      </w:r>
    </w:p>
    <w:p w:rsidR="000D628A" w:rsidRDefault="000D628A" w:rsidP="000D628A">
      <w:pPr>
        <w:pStyle w:val="a3"/>
      </w:pPr>
      <w:r>
        <w:lastRenderedPageBreak/>
        <w:t>Для рисунков используется сквозная нумерация по всему тексту. Название рисунка приводится под ним по центру.</w:t>
      </w:r>
    </w:p>
    <w:p w:rsidR="000D628A" w:rsidRDefault="000D628A" w:rsidP="000D628A">
      <w:pPr>
        <w:pStyle w:val="a3"/>
      </w:pPr>
      <w:r>
        <w:t>Шрифт заголовка такой же, как и всего текста, идентичен у всех рисунков. Он может быть выделен жирным.</w:t>
      </w:r>
    </w:p>
    <w:p w:rsidR="000D628A" w:rsidRDefault="000D628A" w:rsidP="000D628A">
      <w:pPr>
        <w:pStyle w:val="a3"/>
      </w:pPr>
      <w:r>
        <w:t>Если рисунок не умещается по тексту, то он переносится на следующую страницу, а вместо него вставляется текст, который идет за рисунком. В тексте делается ссылка на рисунок по логике представления материала.</w:t>
      </w:r>
    </w:p>
    <w:p w:rsidR="000D628A" w:rsidRDefault="000D628A" w:rsidP="000D628A">
      <w:pPr>
        <w:pStyle w:val="a3"/>
      </w:pPr>
      <w:r>
        <w:t>Если рисунок по объему занимает более 75% страницы – он выносится в приложение с соответствующей ссылкой в тексте.</w:t>
      </w:r>
    </w:p>
    <w:p w:rsidR="000D628A" w:rsidRDefault="000D628A" w:rsidP="000D628A">
      <w:pPr>
        <w:pStyle w:val="a3"/>
      </w:pPr>
      <w:r>
        <w:t>Например,</w:t>
      </w:r>
    </w:p>
    <w:p w:rsidR="000D628A" w:rsidRDefault="000D628A" w:rsidP="000D628A">
      <w:pPr>
        <w:pStyle w:val="a3"/>
      </w:pPr>
      <w:r>
        <w:t>Рис. 3. Динамика показателей рентабельности продаж Рис. 3. Динамика показателей рентабельности продаж Формулы могут быть оформлены в редакторе формул Equation Editor и вставлены в документ как объект.</w:t>
      </w:r>
    </w:p>
    <w:p w:rsidR="000D628A" w:rsidRDefault="000D628A" w:rsidP="000D628A">
      <w:pPr>
        <w:pStyle w:val="a3"/>
      </w:pPr>
      <w:r>
        <w:t>Формулы пишутся по центру, нумеруются сквозной нумерацией арабскими цифрами, в пределах записки. Номер ставят на уровне названия формулы по правому краю в круглых скобках. Одну формулу обозначают — (1).</w:t>
      </w:r>
    </w:p>
    <w:p w:rsidR="000D628A" w:rsidRDefault="000D628A" w:rsidP="000D628A">
      <w:pPr>
        <w:pStyle w:val="a3"/>
      </w:pPr>
      <w:r>
        <w:t>Допускается нумерация формул в пределах раздела. В этом случае номер формулы состоит из номера раздела и порядкового номера формулы, разделённых точкой.</w:t>
      </w:r>
    </w:p>
    <w:p w:rsidR="000D628A" w:rsidRDefault="000D628A" w:rsidP="000D628A">
      <w:pPr>
        <w:pStyle w:val="a3"/>
      </w:pPr>
      <w:r>
        <w:t>Ссылки в тексте на номер формулы дают в круглых скобках.</w:t>
      </w:r>
    </w:p>
    <w:p w:rsidR="000D628A" w:rsidRDefault="000D628A" w:rsidP="000D628A">
      <w:pPr>
        <w:pStyle w:val="a3"/>
      </w:pPr>
      <w:r>
        <w:t>В формулах в качестве символов следует применять обозначения, установленные соответствующими государственными стандартами.</w:t>
      </w:r>
    </w:p>
    <w:p w:rsidR="000D628A" w:rsidRDefault="000D628A" w:rsidP="000D628A">
      <w:pPr>
        <w:pStyle w:val="a3"/>
      </w:pPr>
      <w:r>
        <w:t>Значения символов и числовых коэффициентов, входящих в формулу, должны быть приведены непосредственно под формулой.</w:t>
      </w:r>
    </w:p>
    <w:p w:rsidR="000D628A" w:rsidRDefault="000D628A" w:rsidP="000D628A">
      <w:pPr>
        <w:pStyle w:val="a3"/>
      </w:pPr>
      <w:r>
        <w:t>Значение каждого символа дают с новой строки в той последовательности, в которой они приведены в формуле.</w:t>
      </w:r>
    </w:p>
    <w:p w:rsidR="000D628A" w:rsidRDefault="000D628A" w:rsidP="000D628A">
      <w:pPr>
        <w:pStyle w:val="a3"/>
      </w:pPr>
      <w:r>
        <w:t>Первая строка расшифровки должна начинаться со слова «где» без двоеточия после него.</w:t>
      </w:r>
    </w:p>
    <w:p w:rsidR="000D628A" w:rsidRDefault="000D628A" w:rsidP="000D628A">
      <w:pPr>
        <w:pStyle w:val="a3"/>
      </w:pPr>
      <w:r>
        <w:t>Например,</w:t>
      </w:r>
    </w:p>
    <w:p w:rsidR="000D628A" w:rsidRDefault="000D628A" w:rsidP="000D628A">
      <w:pPr>
        <w:pStyle w:val="a3"/>
      </w:pPr>
      <w:r>
        <w:t>Расчёт точки безубыточности (1)</w:t>
      </w:r>
    </w:p>
    <w:p w:rsidR="000D628A" w:rsidRDefault="000D628A" w:rsidP="000D628A">
      <w:pPr>
        <w:pStyle w:val="a3"/>
      </w:pPr>
      <w:r>
        <w:t>Тб = Sc/(P – Sv),</w:t>
      </w:r>
    </w:p>
    <w:p w:rsidR="000D628A" w:rsidRDefault="000D628A" w:rsidP="000D628A">
      <w:pPr>
        <w:pStyle w:val="a3"/>
      </w:pPr>
      <w:r>
        <w:t>где Тб – критический объем производства; Sc – сумма постоянных расходов; P – цена за единицу услуг ООО «Контакт»; Sv – сумма переменных расходов на единицу услуг.</w:t>
      </w:r>
    </w:p>
    <w:p w:rsidR="000D628A" w:rsidRDefault="000D628A" w:rsidP="000D628A">
      <w:pPr>
        <w:pStyle w:val="a3"/>
      </w:pPr>
      <w:r>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0D628A" w:rsidRDefault="000D628A" w:rsidP="000D628A">
      <w:pPr>
        <w:pStyle w:val="a3"/>
      </w:pPr>
      <w:r>
        <w:t>В работе  не нужно подробно расписывать все расчёты, необходимо только привести обоснованные результаты.</w:t>
      </w:r>
    </w:p>
    <w:p w:rsidR="000D628A" w:rsidRDefault="000D628A" w:rsidP="000D628A">
      <w:pPr>
        <w:pStyle w:val="a3"/>
      </w:pPr>
      <w:r>
        <w:t>Римские цифры допускается применять только для обозначения сорта (категории, класса и т.п.) продукции, валентности химических элементов, кварталов года, полугодия. В остальных случаях для установления числовых значений применяют арабские цифры.</w:t>
      </w:r>
    </w:p>
    <w:p w:rsidR="000D628A" w:rsidRDefault="000D628A" w:rsidP="000D628A">
      <w:pPr>
        <w:pStyle w:val="a3"/>
      </w:pPr>
      <w:r>
        <w:t>Римские цифры, числовые значения календарных дат и количественных числительных не должны иметь падежных окончаний. Падежные окончания допускаются только при указании концентрации раствора. Например, 5 %-ный раствор.</w:t>
      </w:r>
    </w:p>
    <w:p w:rsidR="000D628A" w:rsidRDefault="000D628A" w:rsidP="000D628A">
      <w:pPr>
        <w:pStyle w:val="a3"/>
      </w:pPr>
      <w:r>
        <w:t>Опечатки, описки и графические неточности, обнаруженные в процессе выполнения (при невозможности перепечатать страницу), могут быть исправлены с помощью корректора и нанесением в том же месте текста черными чернилами.</w:t>
      </w:r>
    </w:p>
    <w:p w:rsidR="000D628A" w:rsidRDefault="000D628A" w:rsidP="000D628A">
      <w:pPr>
        <w:pStyle w:val="a3"/>
      </w:pPr>
      <w:r>
        <w:t>В тексте рекомендуется чаще применять красную строку, выделяя законченную мысль в самостоятельный абзац. Не следует приводить слишком много цитат, которые используются как приём аргументации. Текст не должен представлять собой сплошные перечисления.</w:t>
      </w:r>
    </w:p>
    <w:p w:rsidR="000D628A" w:rsidRDefault="000D628A" w:rsidP="000D628A">
      <w:pPr>
        <w:pStyle w:val="a3"/>
      </w:pPr>
      <w:r>
        <w:t>Необходимо чётко и ясно излагать материал, применяя принятую научную терминологию.</w:t>
      </w:r>
    </w:p>
    <w:p w:rsidR="000D628A" w:rsidRDefault="000D628A" w:rsidP="000D628A">
      <w:pPr>
        <w:pStyle w:val="a3"/>
      </w:pPr>
      <w:r>
        <w:t>Не допускается использовать внутренние подзаголовки и дополнительный интервал между абзацами.</w:t>
      </w:r>
    </w:p>
    <w:p w:rsidR="000D628A" w:rsidRDefault="000D628A" w:rsidP="000D628A">
      <w:pPr>
        <w:pStyle w:val="a3"/>
      </w:pPr>
      <w:r>
        <w:t xml:space="preserve">Текст курсовой работы должен быть написан своими словами от третьего лица. Рекомендуется использовать выражения «известно, что», «существует мнение», «учёные придерживаются точки зрения», «необходимо заметить», «представляет </w:t>
      </w:r>
      <w:r>
        <w:lastRenderedPageBreak/>
        <w:t>интерес» и т.п. Не допускается сокращение слов, используемые аббревиатуры необходимо расшифровывать.</w:t>
      </w:r>
    </w:p>
    <w:p w:rsidR="00C62930" w:rsidRDefault="00C62930"/>
    <w:sectPr w:rsidR="00C62930" w:rsidSect="00C62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characterSpacingControl w:val="doNotCompress"/>
  <w:compat/>
  <w:rsids>
    <w:rsidRoot w:val="000D628A"/>
    <w:rsid w:val="000D628A"/>
    <w:rsid w:val="00C62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D628A"/>
    <w:pPr>
      <w:spacing w:after="0" w:line="240" w:lineRule="auto"/>
    </w:pPr>
    <w:rPr>
      <w:rFonts w:ascii="Consolas" w:hAnsi="Consolas"/>
      <w:sz w:val="21"/>
      <w:szCs w:val="21"/>
    </w:rPr>
  </w:style>
  <w:style w:type="character" w:customStyle="1" w:styleId="a4">
    <w:name w:val="Текст Знак"/>
    <w:basedOn w:val="a0"/>
    <w:link w:val="a3"/>
    <w:uiPriority w:val="99"/>
    <w:semiHidden/>
    <w:rsid w:val="000D628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171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12120</Characters>
  <Application>Microsoft Office Word</Application>
  <DocSecurity>0</DocSecurity>
  <Lines>101</Lines>
  <Paragraphs>28</Paragraphs>
  <ScaleCrop>false</ScaleCrop>
  <Company>SPecialiST RePack</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2015-09-25T07:27:00Z</dcterms:created>
  <dcterms:modified xsi:type="dcterms:W3CDTF">2015-09-25T07:27:00Z</dcterms:modified>
</cp:coreProperties>
</file>