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C" w:rsidRDefault="00B16038">
      <w:r>
        <w:t xml:space="preserve">1.История развития экономики </w:t>
      </w:r>
      <w:proofErr w:type="spellStart"/>
      <w:r>
        <w:t>СССР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→</w:t>
      </w:r>
      <w:r>
        <w:t>России</w:t>
      </w:r>
      <w:proofErr w:type="spellEnd"/>
      <w:r>
        <w:t xml:space="preserve"> </w:t>
      </w:r>
    </w:p>
    <w:p w:rsidR="00B16038" w:rsidRDefault="00B16038">
      <w:r>
        <w:t>А) группа</w:t>
      </w:r>
      <w:proofErr w:type="gramStart"/>
      <w:r>
        <w:t xml:space="preserve"> В</w:t>
      </w:r>
      <w:proofErr w:type="gramEnd"/>
      <w:r>
        <w:t xml:space="preserve">  (тяжелая промышленность) торговля ресурсами </w:t>
      </w:r>
    </w:p>
    <w:p w:rsidR="00B16038" w:rsidRDefault="00B16038">
      <w:r>
        <w:t xml:space="preserve">Б) современная ситуация – переход к информационному обществу </w:t>
      </w:r>
    </w:p>
    <w:p w:rsidR="00B16038" w:rsidRDefault="00B16038">
      <w:r>
        <w:t xml:space="preserve">В) глобализация </w:t>
      </w:r>
      <w:proofErr w:type="gramStart"/>
      <w:r>
        <w:t xml:space="preserve">( </w:t>
      </w:r>
      <w:proofErr w:type="gramEnd"/>
      <w:r>
        <w:t>большая восьмерка, двадцатка, БРИКС, ЕАС)</w:t>
      </w:r>
    </w:p>
    <w:p w:rsidR="00B16038" w:rsidRDefault="00B160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2. А) ресурсный потенциал </w:t>
      </w:r>
      <w:proofErr w:type="gramStart"/>
      <w:r>
        <w:t xml:space="preserve">( </w:t>
      </w:r>
      <w:proofErr w:type="gramEnd"/>
      <w:r>
        <w:t xml:space="preserve">трудовой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→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кадры </w:t>
      </w:r>
      <w:r w:rsidRPr="00B160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научный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→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( пути развития )</w:t>
      </w:r>
    </w:p>
    <w:p w:rsidR="00B16038" w:rsidRDefault="00B160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Б) Внешние факторы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конкурентность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продукции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оружие, космос, океан, научные разработки )</w:t>
      </w:r>
    </w:p>
    <w:p w:rsidR="00B16038" w:rsidRDefault="00B160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Супсидии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науку и образование</w:t>
      </w:r>
    </w:p>
    <w:p w:rsidR="00B16038" w:rsidRDefault="00B1603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а) Демография, медицина. Формирование экономической грамотности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→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его влияние на рост среднего класса </w:t>
      </w:r>
    </w:p>
    <w:p w:rsidR="00B16038" w:rsidRDefault="00B16038">
      <w:r>
        <w:t xml:space="preserve">Б) Увеличение налогов, увеличение расходов </w:t>
      </w:r>
      <w:proofErr w:type="spellStart"/>
      <w:r>
        <w:t>фьючерск</w:t>
      </w:r>
      <w:proofErr w:type="spellEnd"/>
      <w:r>
        <w:t>. программы</w:t>
      </w:r>
    </w:p>
    <w:p w:rsidR="00B16038" w:rsidRPr="00B16038" w:rsidRDefault="00B16038">
      <w:r>
        <w:t xml:space="preserve">4. </w:t>
      </w:r>
      <w:r w:rsidR="00EA65CA">
        <w:t>Вывод по работе</w:t>
      </w:r>
      <w:bookmarkStart w:id="0" w:name="_GoBack"/>
      <w:bookmarkEnd w:id="0"/>
    </w:p>
    <w:sectPr w:rsidR="00B16038" w:rsidRPr="00B1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38"/>
    <w:rsid w:val="00B16038"/>
    <w:rsid w:val="00E6796C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1</cp:revision>
  <dcterms:created xsi:type="dcterms:W3CDTF">2016-02-12T12:44:00Z</dcterms:created>
  <dcterms:modified xsi:type="dcterms:W3CDTF">2016-02-12T12:55:00Z</dcterms:modified>
</cp:coreProperties>
</file>